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53" w:rsidRPr="00BF3953" w:rsidRDefault="00BF3953" w:rsidP="00BF3953">
      <w:pPr>
        <w:spacing w:after="0" w:line="240" w:lineRule="auto"/>
        <w:textAlignment w:val="baseline"/>
        <w:outlineLvl w:val="0"/>
        <w:rPr>
          <w:rFonts w:ascii="Times New Roman" w:eastAsia="Times New Roman" w:hAnsi="Times New Roman" w:cs="Times New Roman"/>
          <w:b/>
          <w:bCs/>
          <w:color w:val="000000"/>
          <w:kern w:val="36"/>
          <w:sz w:val="28"/>
          <w:szCs w:val="28"/>
          <w:lang w:eastAsia="ru-RU"/>
        </w:rPr>
      </w:pPr>
      <w:proofErr w:type="spellStart"/>
      <w:r w:rsidRPr="00BF3953">
        <w:rPr>
          <w:rFonts w:ascii="Times New Roman" w:eastAsia="Times New Roman" w:hAnsi="Times New Roman" w:cs="Times New Roman"/>
          <w:b/>
          <w:bCs/>
          <w:color w:val="000000"/>
          <w:kern w:val="36"/>
          <w:sz w:val="28"/>
          <w:szCs w:val="28"/>
          <w:lang w:eastAsia="ru-RU"/>
        </w:rPr>
        <w:t>Госавтоиспекция</w:t>
      </w:r>
      <w:proofErr w:type="spellEnd"/>
      <w:r w:rsidRPr="00BF3953">
        <w:rPr>
          <w:rFonts w:ascii="Times New Roman" w:eastAsia="Times New Roman" w:hAnsi="Times New Roman" w:cs="Times New Roman"/>
          <w:b/>
          <w:bCs/>
          <w:color w:val="000000"/>
          <w:kern w:val="36"/>
          <w:sz w:val="28"/>
          <w:szCs w:val="28"/>
          <w:lang w:eastAsia="ru-RU"/>
        </w:rPr>
        <w:t xml:space="preserve"> Кра</w:t>
      </w:r>
      <w:r w:rsidR="007F4F71">
        <w:rPr>
          <w:rFonts w:ascii="Times New Roman" w:eastAsia="Times New Roman" w:hAnsi="Times New Roman" w:cs="Times New Roman"/>
          <w:b/>
          <w:bCs/>
          <w:color w:val="000000"/>
          <w:kern w:val="36"/>
          <w:sz w:val="28"/>
          <w:szCs w:val="28"/>
          <w:lang w:eastAsia="ru-RU"/>
        </w:rPr>
        <w:t>сногвардейского района разъясняе</w:t>
      </w:r>
      <w:r w:rsidRPr="00BF3953">
        <w:rPr>
          <w:rFonts w:ascii="Times New Roman" w:eastAsia="Times New Roman" w:hAnsi="Times New Roman" w:cs="Times New Roman"/>
          <w:b/>
          <w:bCs/>
          <w:color w:val="000000"/>
          <w:kern w:val="36"/>
          <w:sz w:val="28"/>
          <w:szCs w:val="28"/>
          <w:lang w:eastAsia="ru-RU"/>
        </w:rPr>
        <w:t>т нужны ли права на</w:t>
      </w:r>
      <w:r>
        <w:rPr>
          <w:rFonts w:ascii="Times New Roman" w:eastAsia="Times New Roman" w:hAnsi="Times New Roman" w:cs="Times New Roman"/>
          <w:b/>
          <w:bCs/>
          <w:color w:val="000000"/>
          <w:kern w:val="36"/>
          <w:sz w:val="28"/>
          <w:szCs w:val="28"/>
          <w:lang w:eastAsia="ru-RU"/>
        </w:rPr>
        <w:t xml:space="preserve"> </w:t>
      </w:r>
      <w:proofErr w:type="spellStart"/>
      <w:r>
        <w:rPr>
          <w:rFonts w:ascii="Times New Roman" w:eastAsia="Times New Roman" w:hAnsi="Times New Roman" w:cs="Times New Roman"/>
          <w:b/>
          <w:bCs/>
          <w:color w:val="000000"/>
          <w:kern w:val="36"/>
          <w:sz w:val="28"/>
          <w:szCs w:val="28"/>
          <w:lang w:eastAsia="ru-RU"/>
        </w:rPr>
        <w:t>гироскутер</w:t>
      </w:r>
      <w:proofErr w:type="spellEnd"/>
      <w:r>
        <w:rPr>
          <w:rFonts w:ascii="Times New Roman" w:eastAsia="Times New Roman" w:hAnsi="Times New Roman" w:cs="Times New Roman"/>
          <w:b/>
          <w:bCs/>
          <w:color w:val="000000"/>
          <w:kern w:val="36"/>
          <w:sz w:val="28"/>
          <w:szCs w:val="28"/>
          <w:lang w:eastAsia="ru-RU"/>
        </w:rPr>
        <w:t xml:space="preserve">, </w:t>
      </w:r>
      <w:proofErr w:type="spellStart"/>
      <w:r>
        <w:rPr>
          <w:rFonts w:ascii="Times New Roman" w:eastAsia="Times New Roman" w:hAnsi="Times New Roman" w:cs="Times New Roman"/>
          <w:b/>
          <w:bCs/>
          <w:color w:val="000000"/>
          <w:kern w:val="36"/>
          <w:sz w:val="28"/>
          <w:szCs w:val="28"/>
          <w:lang w:eastAsia="ru-RU"/>
        </w:rPr>
        <w:t>моноколесо</w:t>
      </w:r>
      <w:proofErr w:type="spellEnd"/>
      <w:r>
        <w:rPr>
          <w:rFonts w:ascii="Times New Roman" w:eastAsia="Times New Roman" w:hAnsi="Times New Roman" w:cs="Times New Roman"/>
          <w:b/>
          <w:bCs/>
          <w:color w:val="000000"/>
          <w:kern w:val="36"/>
          <w:sz w:val="28"/>
          <w:szCs w:val="28"/>
          <w:lang w:eastAsia="ru-RU"/>
        </w:rPr>
        <w:t xml:space="preserve">, </w:t>
      </w:r>
      <w:proofErr w:type="spellStart"/>
      <w:r>
        <w:rPr>
          <w:rFonts w:ascii="Times New Roman" w:eastAsia="Times New Roman" w:hAnsi="Times New Roman" w:cs="Times New Roman"/>
          <w:b/>
          <w:bCs/>
          <w:color w:val="000000"/>
          <w:kern w:val="36"/>
          <w:sz w:val="28"/>
          <w:szCs w:val="28"/>
          <w:lang w:eastAsia="ru-RU"/>
        </w:rPr>
        <w:t>сигвей</w:t>
      </w:r>
      <w:proofErr w:type="spellEnd"/>
    </w:p>
    <w:p w:rsidR="00BF3953" w:rsidRPr="00BF3953" w:rsidRDefault="00BF3953" w:rsidP="00BF3953">
      <w:pPr>
        <w:spacing w:before="225" w:after="0" w:line="240" w:lineRule="auto"/>
        <w:textAlignment w:val="baseline"/>
        <w:rPr>
          <w:rFonts w:ascii="Arial" w:eastAsia="Times New Roman" w:hAnsi="Arial" w:cs="Arial"/>
          <w:color w:val="666666"/>
          <w:sz w:val="21"/>
          <w:szCs w:val="21"/>
          <w:lang w:eastAsia="ru-RU"/>
        </w:rPr>
      </w:pPr>
    </w:p>
    <w:p w:rsidR="00BF3953" w:rsidRPr="00BF3953" w:rsidRDefault="00BF3953" w:rsidP="00BF3953">
      <w:pPr>
        <w:spacing w:after="0" w:line="240" w:lineRule="auto"/>
        <w:jc w:val="center"/>
        <w:textAlignment w:val="baseline"/>
        <w:rPr>
          <w:rFonts w:ascii="Arial" w:eastAsia="Times New Roman" w:hAnsi="Arial" w:cs="Arial"/>
          <w:color w:val="666666"/>
          <w:sz w:val="21"/>
          <w:szCs w:val="21"/>
          <w:lang w:eastAsia="ru-RU"/>
        </w:rPr>
      </w:pPr>
    </w:p>
    <w:p w:rsidR="00BF3953" w:rsidRPr="00BF3953" w:rsidRDefault="00BF3953" w:rsidP="00BF3953">
      <w:pPr>
        <w:spacing w:after="0" w:line="240" w:lineRule="auto"/>
        <w:textAlignment w:val="baseline"/>
        <w:rPr>
          <w:rFonts w:ascii="Times New Roman" w:eastAsia="Times New Roman" w:hAnsi="Times New Roman" w:cs="Times New Roman"/>
          <w:color w:val="000000"/>
          <w:sz w:val="28"/>
          <w:szCs w:val="28"/>
          <w:lang w:eastAsia="ru-RU"/>
        </w:rPr>
      </w:pPr>
      <w:r w:rsidRPr="00BF3953">
        <w:rPr>
          <w:rFonts w:ascii="Times New Roman" w:eastAsia="Times New Roman" w:hAnsi="Times New Roman" w:cs="Times New Roman"/>
          <w:color w:val="000000"/>
          <w:sz w:val="28"/>
          <w:szCs w:val="28"/>
          <w:lang w:eastAsia="ru-RU"/>
        </w:rPr>
        <w:t xml:space="preserve">Электрические транспортные средства получили широкое распространение за последние несколько лет. Электротранспорту присваивают разнообразные названия: </w:t>
      </w:r>
      <w:proofErr w:type="spellStart"/>
      <w:r w:rsidRPr="00BF3953">
        <w:rPr>
          <w:rFonts w:ascii="Times New Roman" w:eastAsia="Times New Roman" w:hAnsi="Times New Roman" w:cs="Times New Roman"/>
          <w:color w:val="000000"/>
          <w:sz w:val="28"/>
          <w:szCs w:val="28"/>
          <w:lang w:eastAsia="ru-RU"/>
        </w:rPr>
        <w:t>гироскутер</w:t>
      </w:r>
      <w:proofErr w:type="spellEnd"/>
      <w:r w:rsidRPr="00BF3953">
        <w:rPr>
          <w:rFonts w:ascii="Times New Roman" w:eastAsia="Times New Roman" w:hAnsi="Times New Roman" w:cs="Times New Roman"/>
          <w:color w:val="000000"/>
          <w:sz w:val="28"/>
          <w:szCs w:val="28"/>
          <w:lang w:eastAsia="ru-RU"/>
        </w:rPr>
        <w:t xml:space="preserve">, </w:t>
      </w:r>
      <w:proofErr w:type="spellStart"/>
      <w:r w:rsidRPr="00BF3953">
        <w:rPr>
          <w:rFonts w:ascii="Times New Roman" w:eastAsia="Times New Roman" w:hAnsi="Times New Roman" w:cs="Times New Roman"/>
          <w:color w:val="000000"/>
          <w:sz w:val="28"/>
          <w:szCs w:val="28"/>
          <w:lang w:eastAsia="ru-RU"/>
        </w:rPr>
        <w:t>моноколесо</w:t>
      </w:r>
      <w:proofErr w:type="spellEnd"/>
      <w:r w:rsidRPr="00BF3953">
        <w:rPr>
          <w:rFonts w:ascii="Times New Roman" w:eastAsia="Times New Roman" w:hAnsi="Times New Roman" w:cs="Times New Roman"/>
          <w:color w:val="000000"/>
          <w:sz w:val="28"/>
          <w:szCs w:val="28"/>
          <w:lang w:eastAsia="ru-RU"/>
        </w:rPr>
        <w:t xml:space="preserve">, </w:t>
      </w:r>
      <w:proofErr w:type="spellStart"/>
      <w:r w:rsidRPr="00BF3953">
        <w:rPr>
          <w:rFonts w:ascii="Times New Roman" w:eastAsia="Times New Roman" w:hAnsi="Times New Roman" w:cs="Times New Roman"/>
          <w:color w:val="000000"/>
          <w:sz w:val="28"/>
          <w:szCs w:val="28"/>
          <w:lang w:eastAsia="ru-RU"/>
        </w:rPr>
        <w:t>сигвей</w:t>
      </w:r>
      <w:proofErr w:type="spellEnd"/>
      <w:r w:rsidRPr="00BF3953">
        <w:rPr>
          <w:rFonts w:ascii="Times New Roman" w:eastAsia="Times New Roman" w:hAnsi="Times New Roman" w:cs="Times New Roman"/>
          <w:color w:val="000000"/>
          <w:sz w:val="28"/>
          <w:szCs w:val="28"/>
          <w:lang w:eastAsia="ru-RU"/>
        </w:rPr>
        <w:t xml:space="preserve"> и другие</w:t>
      </w:r>
      <w:r w:rsidR="007D7D55">
        <w:rPr>
          <w:rFonts w:ascii="Times New Roman" w:eastAsia="Times New Roman" w:hAnsi="Times New Roman" w:cs="Times New Roman"/>
          <w:color w:val="000000"/>
          <w:sz w:val="28"/>
          <w:szCs w:val="28"/>
          <w:lang w:eastAsia="ru-RU"/>
        </w:rPr>
        <w:t>.</w:t>
      </w:r>
    </w:p>
    <w:p w:rsidR="00BF3953" w:rsidRPr="00BF3953" w:rsidRDefault="00BF3953" w:rsidP="00BF3953">
      <w:pPr>
        <w:spacing w:after="0" w:line="240" w:lineRule="auto"/>
        <w:textAlignment w:val="baseline"/>
        <w:rPr>
          <w:rFonts w:ascii="Times New Roman" w:eastAsia="Times New Roman" w:hAnsi="Times New Roman" w:cs="Times New Roman"/>
          <w:color w:val="000000"/>
          <w:sz w:val="28"/>
          <w:szCs w:val="28"/>
          <w:lang w:eastAsia="ru-RU"/>
        </w:rPr>
      </w:pP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Они соответствуют различным типам конструкции. Однако объединяет их одна общая черта. Все эти транспортные средства предназначены для передвижения только одного человека.</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В связи с этим сложилось впечатление, что </w:t>
      </w:r>
      <w:proofErr w:type="spellStart"/>
      <w:r w:rsidRPr="00BF3953">
        <w:rPr>
          <w:rFonts w:ascii="Times New Roman" w:eastAsia="Times New Roman" w:hAnsi="Times New Roman" w:cs="Times New Roman"/>
          <w:color w:val="666666"/>
          <w:sz w:val="28"/>
          <w:szCs w:val="28"/>
          <w:lang w:eastAsia="ru-RU"/>
        </w:rPr>
        <w:t>гироскутеры</w:t>
      </w:r>
      <w:proofErr w:type="spellEnd"/>
      <w:r w:rsidRPr="00BF3953">
        <w:rPr>
          <w:rFonts w:ascii="Times New Roman" w:eastAsia="Times New Roman" w:hAnsi="Times New Roman" w:cs="Times New Roman"/>
          <w:color w:val="666666"/>
          <w:sz w:val="28"/>
          <w:szCs w:val="28"/>
          <w:lang w:eastAsia="ru-RU"/>
        </w:rPr>
        <w:t xml:space="preserve"> представляют собой игрушки, которыми могут пользоваться даже дети.</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Чем же является </w:t>
      </w:r>
      <w:proofErr w:type="spellStart"/>
      <w:r w:rsidRPr="00BF3953">
        <w:rPr>
          <w:rFonts w:ascii="Times New Roman" w:eastAsia="Times New Roman" w:hAnsi="Times New Roman" w:cs="Times New Roman"/>
          <w:color w:val="666666"/>
          <w:sz w:val="28"/>
          <w:szCs w:val="28"/>
          <w:lang w:eastAsia="ru-RU"/>
        </w:rPr>
        <w:t>сигвей</w:t>
      </w:r>
      <w:proofErr w:type="spellEnd"/>
      <w:r w:rsidRPr="00BF3953">
        <w:rPr>
          <w:rFonts w:ascii="Times New Roman" w:eastAsia="Times New Roman" w:hAnsi="Times New Roman" w:cs="Times New Roman"/>
          <w:color w:val="666666"/>
          <w:sz w:val="28"/>
          <w:szCs w:val="28"/>
          <w:lang w:eastAsia="ru-RU"/>
        </w:rPr>
        <w:t xml:space="preserve"> с точки зрения ПДД РФ и нужны ли для его использов</w:t>
      </w:r>
      <w:r>
        <w:rPr>
          <w:rFonts w:ascii="Times New Roman" w:eastAsia="Times New Roman" w:hAnsi="Times New Roman" w:cs="Times New Roman"/>
          <w:color w:val="666666"/>
          <w:sz w:val="28"/>
          <w:szCs w:val="28"/>
          <w:lang w:eastAsia="ru-RU"/>
        </w:rPr>
        <w:t>ания водительское удостоверение.</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Сигвей</w:t>
      </w:r>
      <w:proofErr w:type="spellEnd"/>
      <w:r w:rsidRPr="00BF3953">
        <w:rPr>
          <w:rFonts w:ascii="Times New Roman" w:eastAsia="Times New Roman" w:hAnsi="Times New Roman" w:cs="Times New Roman"/>
          <w:color w:val="666666"/>
          <w:sz w:val="28"/>
          <w:szCs w:val="28"/>
          <w:lang w:eastAsia="ru-RU"/>
        </w:rPr>
        <w:t xml:space="preserve"> - двухколесное транспортное средство, для управления которым используется руль, похожий на велосипедный.</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Гироскутер</w:t>
      </w:r>
      <w:proofErr w:type="spellEnd"/>
      <w:r w:rsidRPr="00BF3953">
        <w:rPr>
          <w:rFonts w:ascii="Times New Roman" w:eastAsia="Times New Roman" w:hAnsi="Times New Roman" w:cs="Times New Roman"/>
          <w:color w:val="666666"/>
          <w:sz w:val="28"/>
          <w:szCs w:val="28"/>
          <w:lang w:eastAsia="ru-RU"/>
        </w:rPr>
        <w:t xml:space="preserve"> - двухколесное транспортное средство, не имеющее руля. Управление происходит путем переноса массы тела.</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Моноколесо</w:t>
      </w:r>
      <w:proofErr w:type="spellEnd"/>
      <w:r w:rsidRPr="00BF3953">
        <w:rPr>
          <w:rFonts w:ascii="Times New Roman" w:eastAsia="Times New Roman" w:hAnsi="Times New Roman" w:cs="Times New Roman"/>
          <w:color w:val="666666"/>
          <w:sz w:val="28"/>
          <w:szCs w:val="28"/>
          <w:lang w:eastAsia="ru-RU"/>
        </w:rPr>
        <w:t xml:space="preserve"> - транспортное средство с единственным колесом. Управляется переносом массы тела.</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Все перечисленные транспортные средства имеют электрический двигатель, а также оснащены специальными датчиками, которые автоматически поддерживают равновесие. Т.е. управлять перечисленным транспортом довольно просто, обычно с этим без проблем справляются дети 10-12 лет. Минимальная стоимость указанных транспортных средств сравнима со стоимостью велосипеда.</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Электрические транспортные средства в первую очередь предназначены для быстрого передвижения по городу, они имеют запас хода в несколько десятков километров. Величина зависит от конкретной модели. Скорость передвижения составляет несколько десятков километров в час.</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С точки зрения ПДД перечисленные транспортные средства могут быть отнесены к велосипедам, мопедам и мотоциклам:</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w:t>
      </w:r>
      <w:r w:rsidRPr="00BF3953">
        <w:rPr>
          <w:rFonts w:ascii="Times New Roman" w:eastAsia="Times New Roman" w:hAnsi="Times New Roman" w:cs="Times New Roman"/>
          <w:color w:val="666666"/>
          <w:sz w:val="28"/>
          <w:szCs w:val="28"/>
          <w:lang w:eastAsia="ru-RU"/>
        </w:rPr>
        <w:lastRenderedPageBreak/>
        <w:t>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sidRPr="00BF3953">
        <w:rPr>
          <w:rFonts w:ascii="Times New Roman" w:eastAsia="Times New Roman" w:hAnsi="Times New Roman" w:cs="Times New Roman"/>
          <w:color w:val="666666"/>
          <w:sz w:val="28"/>
          <w:szCs w:val="28"/>
          <w:lang w:eastAsia="ru-RU"/>
        </w:rPr>
        <w:t>квадрициклы</w:t>
      </w:r>
      <w:proofErr w:type="spellEnd"/>
      <w:r w:rsidRPr="00BF3953">
        <w:rPr>
          <w:rFonts w:ascii="Times New Roman" w:eastAsia="Times New Roman" w:hAnsi="Times New Roman" w:cs="Times New Roman"/>
          <w:color w:val="666666"/>
          <w:sz w:val="28"/>
          <w:szCs w:val="28"/>
          <w:lang w:eastAsia="ru-RU"/>
        </w:rPr>
        <w:t>, имеющие аналогичные технические характеристики.</w:t>
      </w:r>
      <w:bookmarkStart w:id="0" w:name="_GoBack"/>
      <w:bookmarkEnd w:id="0"/>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w:t>
      </w:r>
      <w:proofErr w:type="spellStart"/>
      <w:r w:rsidRPr="00BF3953">
        <w:rPr>
          <w:rFonts w:ascii="Times New Roman" w:eastAsia="Times New Roman" w:hAnsi="Times New Roman" w:cs="Times New Roman"/>
          <w:color w:val="666666"/>
          <w:sz w:val="28"/>
          <w:szCs w:val="28"/>
          <w:lang w:eastAsia="ru-RU"/>
        </w:rPr>
        <w:t>трициклы</w:t>
      </w:r>
      <w:proofErr w:type="spellEnd"/>
      <w:r w:rsidRPr="00BF3953">
        <w:rPr>
          <w:rFonts w:ascii="Times New Roman" w:eastAsia="Times New Roman" w:hAnsi="Times New Roman" w:cs="Times New Roman"/>
          <w:color w:val="666666"/>
          <w:sz w:val="28"/>
          <w:szCs w:val="28"/>
          <w:lang w:eastAsia="ru-RU"/>
        </w:rPr>
        <w:t xml:space="preserve">, а также </w:t>
      </w:r>
      <w:proofErr w:type="spellStart"/>
      <w:r w:rsidRPr="00BF3953">
        <w:rPr>
          <w:rFonts w:ascii="Times New Roman" w:eastAsia="Times New Roman" w:hAnsi="Times New Roman" w:cs="Times New Roman"/>
          <w:color w:val="666666"/>
          <w:sz w:val="28"/>
          <w:szCs w:val="28"/>
          <w:lang w:eastAsia="ru-RU"/>
        </w:rPr>
        <w:t>квадрициклы</w:t>
      </w:r>
      <w:proofErr w:type="spellEnd"/>
      <w:r w:rsidRPr="00BF3953">
        <w:rPr>
          <w:rFonts w:ascii="Times New Roman" w:eastAsia="Times New Roman" w:hAnsi="Times New Roman" w:cs="Times New Roman"/>
          <w:color w:val="666666"/>
          <w:sz w:val="28"/>
          <w:szCs w:val="28"/>
          <w:lang w:eastAsia="ru-RU"/>
        </w:rPr>
        <w:t xml:space="preserve"> с мотоциклетной посадкой или рулем мотоциклетного типа, имеющие ненагруженную массу, не превышающую</w:t>
      </w:r>
      <w:r w:rsidR="007D7D55">
        <w:rPr>
          <w:rFonts w:ascii="Times New Roman" w:eastAsia="Times New Roman" w:hAnsi="Times New Roman" w:cs="Times New Roman"/>
          <w:color w:val="666666"/>
          <w:sz w:val="28"/>
          <w:szCs w:val="28"/>
          <w:lang w:eastAsia="ru-RU"/>
        </w:rPr>
        <w:t xml:space="preserve"> </w:t>
      </w:r>
      <w:r w:rsidRPr="00BF3953">
        <w:rPr>
          <w:rFonts w:ascii="Times New Roman" w:eastAsia="Times New Roman" w:hAnsi="Times New Roman" w:cs="Times New Roman"/>
          <w:color w:val="666666"/>
          <w:sz w:val="28"/>
          <w:szCs w:val="28"/>
          <w:lang w:eastAsia="ru-RU"/>
        </w:rPr>
        <w:t>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Все перечисленные типы транспортных средств предусматривают наличие как минимум двух колес. Поэтому </w:t>
      </w:r>
      <w:proofErr w:type="spellStart"/>
      <w:r w:rsidRPr="00BF3953">
        <w:rPr>
          <w:rFonts w:ascii="Times New Roman" w:eastAsia="Times New Roman" w:hAnsi="Times New Roman" w:cs="Times New Roman"/>
          <w:color w:val="666666"/>
          <w:sz w:val="28"/>
          <w:szCs w:val="28"/>
          <w:lang w:eastAsia="ru-RU"/>
        </w:rPr>
        <w:t>моноколесо</w:t>
      </w:r>
      <w:proofErr w:type="spellEnd"/>
      <w:r w:rsidRPr="00BF3953">
        <w:rPr>
          <w:rFonts w:ascii="Times New Roman" w:eastAsia="Times New Roman" w:hAnsi="Times New Roman" w:cs="Times New Roman"/>
          <w:color w:val="666666"/>
          <w:sz w:val="28"/>
          <w:szCs w:val="28"/>
          <w:lang w:eastAsia="ru-RU"/>
        </w:rPr>
        <w:t xml:space="preserve"> с точки зрения ПДД ни в одну из перечисленных категорий не попадает, и водительское удостоверение для управления им не нужно. Обладатели </w:t>
      </w:r>
      <w:proofErr w:type="spellStart"/>
      <w:r w:rsidRPr="00BF3953">
        <w:rPr>
          <w:rFonts w:ascii="Times New Roman" w:eastAsia="Times New Roman" w:hAnsi="Times New Roman" w:cs="Times New Roman"/>
          <w:color w:val="666666"/>
          <w:sz w:val="28"/>
          <w:szCs w:val="28"/>
          <w:lang w:eastAsia="ru-RU"/>
        </w:rPr>
        <w:t>моноколес</w:t>
      </w:r>
      <w:proofErr w:type="spellEnd"/>
      <w:r w:rsidRPr="00BF3953">
        <w:rPr>
          <w:rFonts w:ascii="Times New Roman" w:eastAsia="Times New Roman" w:hAnsi="Times New Roman" w:cs="Times New Roman"/>
          <w:color w:val="666666"/>
          <w:sz w:val="28"/>
          <w:szCs w:val="28"/>
          <w:lang w:eastAsia="ru-RU"/>
        </w:rPr>
        <w:t xml:space="preserve"> должны соблюдать общие правила дорожного движения, предназначенные для всех транспортных средств. Т.е. </w:t>
      </w:r>
      <w:proofErr w:type="spellStart"/>
      <w:r w:rsidRPr="00BF3953">
        <w:rPr>
          <w:rFonts w:ascii="Times New Roman" w:eastAsia="Times New Roman" w:hAnsi="Times New Roman" w:cs="Times New Roman"/>
          <w:color w:val="666666"/>
          <w:sz w:val="28"/>
          <w:szCs w:val="28"/>
          <w:lang w:eastAsia="ru-RU"/>
        </w:rPr>
        <w:t>моноколеса</w:t>
      </w:r>
      <w:proofErr w:type="spellEnd"/>
      <w:r w:rsidRPr="00BF3953">
        <w:rPr>
          <w:rFonts w:ascii="Times New Roman" w:eastAsia="Times New Roman" w:hAnsi="Times New Roman" w:cs="Times New Roman"/>
          <w:color w:val="666666"/>
          <w:sz w:val="28"/>
          <w:szCs w:val="28"/>
          <w:lang w:eastAsia="ru-RU"/>
        </w:rPr>
        <w:t xml:space="preserve"> должны ездить исключительно по проезжей части.</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Сигвей</w:t>
      </w:r>
      <w:proofErr w:type="spellEnd"/>
      <w:r w:rsidRPr="00BF3953">
        <w:rPr>
          <w:rFonts w:ascii="Times New Roman" w:eastAsia="Times New Roman" w:hAnsi="Times New Roman" w:cs="Times New Roman"/>
          <w:color w:val="666666"/>
          <w:sz w:val="28"/>
          <w:szCs w:val="28"/>
          <w:lang w:eastAsia="ru-RU"/>
        </w:rPr>
        <w:t xml:space="preserve"> и </w:t>
      </w:r>
      <w:proofErr w:type="spellStart"/>
      <w:r w:rsidRPr="00BF3953">
        <w:rPr>
          <w:rFonts w:ascii="Times New Roman" w:eastAsia="Times New Roman" w:hAnsi="Times New Roman" w:cs="Times New Roman"/>
          <w:color w:val="666666"/>
          <w:sz w:val="28"/>
          <w:szCs w:val="28"/>
          <w:lang w:eastAsia="ru-RU"/>
        </w:rPr>
        <w:t>гироскутер</w:t>
      </w:r>
      <w:proofErr w:type="spellEnd"/>
      <w:r w:rsidRPr="00BF3953">
        <w:rPr>
          <w:rFonts w:ascii="Times New Roman" w:eastAsia="Times New Roman" w:hAnsi="Times New Roman" w:cs="Times New Roman"/>
          <w:color w:val="666666"/>
          <w:sz w:val="28"/>
          <w:szCs w:val="28"/>
          <w:lang w:eastAsia="ru-RU"/>
        </w:rPr>
        <w:t xml:space="preserve"> имеют 2 колеса, поэтому в зависимости от своих характеристик могут считаться и велосипедами, и мопедами, и мотоциклами.</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Гироскутер</w:t>
      </w:r>
      <w:proofErr w:type="spellEnd"/>
      <w:r w:rsidRPr="00BF3953">
        <w:rPr>
          <w:rFonts w:ascii="Times New Roman" w:eastAsia="Times New Roman" w:hAnsi="Times New Roman" w:cs="Times New Roman"/>
          <w:color w:val="666666"/>
          <w:sz w:val="28"/>
          <w:szCs w:val="28"/>
          <w:lang w:eastAsia="ru-RU"/>
        </w:rPr>
        <w:t xml:space="preserve"> является велосипедом, если мощность его двигателя не превышает 0,25 кВт, а максимальная скорость не превышает 25 км/ч.</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Сигвей</w:t>
      </w:r>
      <w:proofErr w:type="spellEnd"/>
      <w:r w:rsidRPr="00BF3953">
        <w:rPr>
          <w:rFonts w:ascii="Times New Roman" w:eastAsia="Times New Roman" w:hAnsi="Times New Roman" w:cs="Times New Roman"/>
          <w:color w:val="666666"/>
          <w:sz w:val="28"/>
          <w:szCs w:val="28"/>
          <w:lang w:eastAsia="ru-RU"/>
        </w:rPr>
        <w:t xml:space="preserve"> является мопедом, если мощность его двигателя составляет от 0,25 до 4 кВт, а максимальная скорость не превышает 50 км/ч.</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proofErr w:type="spellStart"/>
      <w:r w:rsidRPr="00BF3953">
        <w:rPr>
          <w:rFonts w:ascii="Times New Roman" w:eastAsia="Times New Roman" w:hAnsi="Times New Roman" w:cs="Times New Roman"/>
          <w:color w:val="666666"/>
          <w:sz w:val="28"/>
          <w:szCs w:val="28"/>
          <w:lang w:eastAsia="ru-RU"/>
        </w:rPr>
        <w:t>Сигвей</w:t>
      </w:r>
      <w:proofErr w:type="spellEnd"/>
      <w:r w:rsidRPr="00BF3953">
        <w:rPr>
          <w:rFonts w:ascii="Times New Roman" w:eastAsia="Times New Roman" w:hAnsi="Times New Roman" w:cs="Times New Roman"/>
          <w:color w:val="666666"/>
          <w:sz w:val="28"/>
          <w:szCs w:val="28"/>
          <w:lang w:eastAsia="ru-RU"/>
        </w:rPr>
        <w:t xml:space="preserve"> является мотоциклом, если его максимальная скорость превышает 50 км/ч.</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В данном случае решающее значение имеет мощность электрического двигателя </w:t>
      </w:r>
      <w:proofErr w:type="spellStart"/>
      <w:r w:rsidRPr="00BF3953">
        <w:rPr>
          <w:rFonts w:ascii="Times New Roman" w:eastAsia="Times New Roman" w:hAnsi="Times New Roman" w:cs="Times New Roman"/>
          <w:color w:val="666666"/>
          <w:sz w:val="28"/>
          <w:szCs w:val="28"/>
          <w:lang w:eastAsia="ru-RU"/>
        </w:rPr>
        <w:t>сигвея</w:t>
      </w:r>
      <w:proofErr w:type="spellEnd"/>
      <w:r w:rsidRPr="00BF3953">
        <w:rPr>
          <w:rFonts w:ascii="Times New Roman" w:eastAsia="Times New Roman" w:hAnsi="Times New Roman" w:cs="Times New Roman"/>
          <w:color w:val="666666"/>
          <w:sz w:val="28"/>
          <w:szCs w:val="28"/>
          <w:lang w:eastAsia="ru-RU"/>
        </w:rPr>
        <w:t xml:space="preserve"> или </w:t>
      </w:r>
      <w:proofErr w:type="spellStart"/>
      <w:r w:rsidRPr="00BF3953">
        <w:rPr>
          <w:rFonts w:ascii="Times New Roman" w:eastAsia="Times New Roman" w:hAnsi="Times New Roman" w:cs="Times New Roman"/>
          <w:color w:val="666666"/>
          <w:sz w:val="28"/>
          <w:szCs w:val="28"/>
          <w:lang w:eastAsia="ru-RU"/>
        </w:rPr>
        <w:t>гироскутера</w:t>
      </w:r>
      <w:proofErr w:type="spellEnd"/>
      <w:r w:rsidRPr="00BF3953">
        <w:rPr>
          <w:rFonts w:ascii="Times New Roman" w:eastAsia="Times New Roman" w:hAnsi="Times New Roman" w:cs="Times New Roman"/>
          <w:color w:val="666666"/>
          <w:sz w:val="28"/>
          <w:szCs w:val="28"/>
          <w:lang w:eastAsia="ru-RU"/>
        </w:rPr>
        <w:t xml:space="preserve">. На практике подобные транспортные </w:t>
      </w:r>
      <w:r w:rsidRPr="00BF3953">
        <w:rPr>
          <w:rFonts w:ascii="Times New Roman" w:eastAsia="Times New Roman" w:hAnsi="Times New Roman" w:cs="Times New Roman"/>
          <w:color w:val="666666"/>
          <w:sz w:val="28"/>
          <w:szCs w:val="28"/>
          <w:lang w:eastAsia="ru-RU"/>
        </w:rPr>
        <w:lastRenderedPageBreak/>
        <w:t xml:space="preserve">средства продают через интернет и мощность двигателя на странице зачастую не указывают. Это ведет к тому, что только получив товар его счастливый владелец обнаруживает, что мощность электродвигателя составляет в районе 500 Вт, т.е. транспортное средство относится к мопедам. Для управления ими потребуется водительское удостоверение категории «М» или любой другой категории. Это вполне стандартная ситуация, т.к. большинство </w:t>
      </w:r>
      <w:proofErr w:type="spellStart"/>
      <w:r w:rsidRPr="00BF3953">
        <w:rPr>
          <w:rFonts w:ascii="Times New Roman" w:eastAsia="Times New Roman" w:hAnsi="Times New Roman" w:cs="Times New Roman"/>
          <w:color w:val="666666"/>
          <w:sz w:val="28"/>
          <w:szCs w:val="28"/>
          <w:lang w:eastAsia="ru-RU"/>
        </w:rPr>
        <w:t>гироскутеров</w:t>
      </w:r>
      <w:proofErr w:type="spellEnd"/>
      <w:r w:rsidRPr="00BF3953">
        <w:rPr>
          <w:rFonts w:ascii="Times New Roman" w:eastAsia="Times New Roman" w:hAnsi="Times New Roman" w:cs="Times New Roman"/>
          <w:color w:val="666666"/>
          <w:sz w:val="28"/>
          <w:szCs w:val="28"/>
          <w:lang w:eastAsia="ru-RU"/>
        </w:rPr>
        <w:t xml:space="preserve"> и </w:t>
      </w:r>
      <w:proofErr w:type="spellStart"/>
      <w:r w:rsidRPr="00BF3953">
        <w:rPr>
          <w:rFonts w:ascii="Times New Roman" w:eastAsia="Times New Roman" w:hAnsi="Times New Roman" w:cs="Times New Roman"/>
          <w:color w:val="666666"/>
          <w:sz w:val="28"/>
          <w:szCs w:val="28"/>
          <w:lang w:eastAsia="ru-RU"/>
        </w:rPr>
        <w:t>сигвеев</w:t>
      </w:r>
      <w:proofErr w:type="spellEnd"/>
      <w:r w:rsidRPr="00BF3953">
        <w:rPr>
          <w:rFonts w:ascii="Times New Roman" w:eastAsia="Times New Roman" w:hAnsi="Times New Roman" w:cs="Times New Roman"/>
          <w:color w:val="666666"/>
          <w:sz w:val="28"/>
          <w:szCs w:val="28"/>
          <w:lang w:eastAsia="ru-RU"/>
        </w:rPr>
        <w:t xml:space="preserve"> на практике действительно относятся к мопедам, а есть некоторые модели, которые способны развивать скорость более 50 км/ч. Они относятся к </w:t>
      </w:r>
      <w:proofErr w:type="spellStart"/>
      <w:r w:rsidRPr="00BF3953">
        <w:rPr>
          <w:rFonts w:ascii="Times New Roman" w:eastAsia="Times New Roman" w:hAnsi="Times New Roman" w:cs="Times New Roman"/>
          <w:color w:val="666666"/>
          <w:sz w:val="28"/>
          <w:szCs w:val="28"/>
          <w:lang w:eastAsia="ru-RU"/>
        </w:rPr>
        <w:t>мотоциклам.Управление</w:t>
      </w:r>
      <w:proofErr w:type="spellEnd"/>
      <w:r w:rsidRPr="00BF3953">
        <w:rPr>
          <w:rFonts w:ascii="Times New Roman" w:eastAsia="Times New Roman" w:hAnsi="Times New Roman" w:cs="Times New Roman"/>
          <w:color w:val="666666"/>
          <w:sz w:val="28"/>
          <w:szCs w:val="28"/>
          <w:lang w:eastAsia="ru-RU"/>
        </w:rPr>
        <w:t xml:space="preserve"> </w:t>
      </w:r>
      <w:proofErr w:type="spellStart"/>
      <w:r w:rsidRPr="00BF3953">
        <w:rPr>
          <w:rFonts w:ascii="Times New Roman" w:eastAsia="Times New Roman" w:hAnsi="Times New Roman" w:cs="Times New Roman"/>
          <w:color w:val="666666"/>
          <w:sz w:val="28"/>
          <w:szCs w:val="28"/>
          <w:lang w:eastAsia="ru-RU"/>
        </w:rPr>
        <w:t>гироскутером</w:t>
      </w:r>
      <w:proofErr w:type="spellEnd"/>
      <w:r w:rsidRPr="00BF3953">
        <w:rPr>
          <w:rFonts w:ascii="Times New Roman" w:eastAsia="Times New Roman" w:hAnsi="Times New Roman" w:cs="Times New Roman"/>
          <w:color w:val="666666"/>
          <w:sz w:val="28"/>
          <w:szCs w:val="28"/>
          <w:lang w:eastAsia="ru-RU"/>
        </w:rPr>
        <w:t xml:space="preserve"> или мопедом лицом, не имеющим прав, повлечет штраф в размере 5000 - 15000 рублей. Если же родители передают управление </w:t>
      </w:r>
      <w:proofErr w:type="spellStart"/>
      <w:r w:rsidRPr="00BF3953">
        <w:rPr>
          <w:rFonts w:ascii="Times New Roman" w:eastAsia="Times New Roman" w:hAnsi="Times New Roman" w:cs="Times New Roman"/>
          <w:color w:val="666666"/>
          <w:sz w:val="28"/>
          <w:szCs w:val="28"/>
          <w:lang w:eastAsia="ru-RU"/>
        </w:rPr>
        <w:t>гироскутером</w:t>
      </w:r>
      <w:proofErr w:type="spellEnd"/>
      <w:r w:rsidRPr="00BF3953">
        <w:rPr>
          <w:rFonts w:ascii="Times New Roman" w:eastAsia="Times New Roman" w:hAnsi="Times New Roman" w:cs="Times New Roman"/>
          <w:color w:val="666666"/>
          <w:sz w:val="28"/>
          <w:szCs w:val="28"/>
          <w:lang w:eastAsia="ru-RU"/>
        </w:rPr>
        <w:t xml:space="preserve"> ребенку, не имеющему прав, они получат штраф в размере 30000 рублей.</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Отметим, что водители </w:t>
      </w:r>
      <w:proofErr w:type="spellStart"/>
      <w:r w:rsidRPr="00BF3953">
        <w:rPr>
          <w:rFonts w:ascii="Times New Roman" w:eastAsia="Times New Roman" w:hAnsi="Times New Roman" w:cs="Times New Roman"/>
          <w:color w:val="666666"/>
          <w:sz w:val="28"/>
          <w:szCs w:val="28"/>
          <w:lang w:eastAsia="ru-RU"/>
        </w:rPr>
        <w:t>сигвеев</w:t>
      </w:r>
      <w:proofErr w:type="spellEnd"/>
      <w:r w:rsidRPr="00BF3953">
        <w:rPr>
          <w:rFonts w:ascii="Times New Roman" w:eastAsia="Times New Roman" w:hAnsi="Times New Roman" w:cs="Times New Roman"/>
          <w:color w:val="666666"/>
          <w:sz w:val="28"/>
          <w:szCs w:val="28"/>
          <w:lang w:eastAsia="ru-RU"/>
        </w:rPr>
        <w:t xml:space="preserve"> и </w:t>
      </w:r>
      <w:proofErr w:type="spellStart"/>
      <w:r w:rsidRPr="00BF3953">
        <w:rPr>
          <w:rFonts w:ascii="Times New Roman" w:eastAsia="Times New Roman" w:hAnsi="Times New Roman" w:cs="Times New Roman"/>
          <w:color w:val="666666"/>
          <w:sz w:val="28"/>
          <w:szCs w:val="28"/>
          <w:lang w:eastAsia="ru-RU"/>
        </w:rPr>
        <w:t>гироскутеров</w:t>
      </w:r>
      <w:proofErr w:type="spellEnd"/>
      <w:r w:rsidRPr="00BF3953">
        <w:rPr>
          <w:rFonts w:ascii="Times New Roman" w:eastAsia="Times New Roman" w:hAnsi="Times New Roman" w:cs="Times New Roman"/>
          <w:color w:val="666666"/>
          <w:sz w:val="28"/>
          <w:szCs w:val="28"/>
          <w:lang w:eastAsia="ru-RU"/>
        </w:rPr>
        <w:t xml:space="preserve"> должны соблюдать требования ПДД для мопедов. Т.е. они могут двигаться исключительно по проезжей части, и в некоторых случаях по обочине. По тротуарам и пешеходным дорожкам </w:t>
      </w:r>
      <w:proofErr w:type="spellStart"/>
      <w:r w:rsidRPr="00BF3953">
        <w:rPr>
          <w:rFonts w:ascii="Times New Roman" w:eastAsia="Times New Roman" w:hAnsi="Times New Roman" w:cs="Times New Roman"/>
          <w:color w:val="666666"/>
          <w:sz w:val="28"/>
          <w:szCs w:val="28"/>
          <w:lang w:eastAsia="ru-RU"/>
        </w:rPr>
        <w:t>гироскутерам</w:t>
      </w:r>
      <w:proofErr w:type="spellEnd"/>
      <w:r w:rsidRPr="00BF3953">
        <w:rPr>
          <w:rFonts w:ascii="Times New Roman" w:eastAsia="Times New Roman" w:hAnsi="Times New Roman" w:cs="Times New Roman"/>
          <w:color w:val="666666"/>
          <w:sz w:val="28"/>
          <w:szCs w:val="28"/>
          <w:lang w:eastAsia="ru-RU"/>
        </w:rPr>
        <w:t xml:space="preserve"> ездить нельзя.</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Если Вам попадется модель, имеющая меньшую мощность, то использовать ее будет нужно в соответствии с ПДД для велосипедистов. Соответственно, для управления </w:t>
      </w:r>
      <w:proofErr w:type="spellStart"/>
      <w:r w:rsidRPr="00BF3953">
        <w:rPr>
          <w:rFonts w:ascii="Times New Roman" w:eastAsia="Times New Roman" w:hAnsi="Times New Roman" w:cs="Times New Roman"/>
          <w:color w:val="666666"/>
          <w:sz w:val="28"/>
          <w:szCs w:val="28"/>
          <w:lang w:eastAsia="ru-RU"/>
        </w:rPr>
        <w:t>гироскутером</w:t>
      </w:r>
      <w:proofErr w:type="spellEnd"/>
      <w:r w:rsidRPr="00BF3953">
        <w:rPr>
          <w:rFonts w:ascii="Times New Roman" w:eastAsia="Times New Roman" w:hAnsi="Times New Roman" w:cs="Times New Roman"/>
          <w:color w:val="666666"/>
          <w:sz w:val="28"/>
          <w:szCs w:val="28"/>
          <w:lang w:eastAsia="ru-RU"/>
        </w:rPr>
        <w:t xml:space="preserve"> малой мощности водительское удостоверение не потребуется.</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Покупатели зачастую не знают, что они покупают электрический мопед, для управления которым требуется водительское удостоверение. При этом езда на подобных транспортных средствах по правилам (по проезжей части) может быть весьма опасной.</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Разумеется, остановить технический прогресс невозможно, но нельзя упускать из виду и то, что меняется не только техника, меняется дорожно-транспортная ситуация. В условиях интенсивного движения, особенно в городах и на пригородных автодорогах, двухколёсные средства передвижения под управлением лиц, не получивших специальную водительскую подготовку, не знающих Правила дорожного</w:t>
      </w:r>
      <w:r w:rsidR="007D7D55">
        <w:rPr>
          <w:rFonts w:ascii="Times New Roman" w:eastAsia="Times New Roman" w:hAnsi="Times New Roman" w:cs="Times New Roman"/>
          <w:color w:val="666666"/>
          <w:sz w:val="28"/>
          <w:szCs w:val="28"/>
          <w:lang w:eastAsia="ru-RU"/>
        </w:rPr>
        <w:t xml:space="preserve"> </w:t>
      </w:r>
      <w:r w:rsidRPr="00BF3953">
        <w:rPr>
          <w:rFonts w:ascii="Times New Roman" w:eastAsia="Times New Roman" w:hAnsi="Times New Roman" w:cs="Times New Roman"/>
          <w:color w:val="666666"/>
          <w:sz w:val="28"/>
          <w:szCs w:val="28"/>
          <w:lang w:eastAsia="ru-RU"/>
        </w:rPr>
        <w:t>движения, не имеющих элементарных навыков безопасного поведения, становятся источником смертельной опасности.</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xml:space="preserve">Обстоятельства, причины и последствия дорожно-транспортных происшествий с участием детей и подростков, по опыту предыдущих лет, различны, но предпосылка всех этих трагедии одна: роль водителя транспортного средства исполнял ребенок – тот, кто не соблюдал правила и на дорогу выезжать не должен был. Благие, но абсолютно неразумные поступки родителей, подаривших своим детям дорогие механические </w:t>
      </w:r>
      <w:proofErr w:type="spellStart"/>
      <w:proofErr w:type="gramStart"/>
      <w:r w:rsidRPr="00BF3953">
        <w:rPr>
          <w:rFonts w:ascii="Times New Roman" w:eastAsia="Times New Roman" w:hAnsi="Times New Roman" w:cs="Times New Roman"/>
          <w:color w:val="666666"/>
          <w:sz w:val="28"/>
          <w:szCs w:val="28"/>
          <w:lang w:eastAsia="ru-RU"/>
        </w:rPr>
        <w:t>иг-рушки</w:t>
      </w:r>
      <w:proofErr w:type="spellEnd"/>
      <w:proofErr w:type="gramEnd"/>
      <w:r w:rsidRPr="00BF3953">
        <w:rPr>
          <w:rFonts w:ascii="Times New Roman" w:eastAsia="Times New Roman" w:hAnsi="Times New Roman" w:cs="Times New Roman"/>
          <w:color w:val="666666"/>
          <w:sz w:val="28"/>
          <w:szCs w:val="28"/>
          <w:lang w:eastAsia="ru-RU"/>
        </w:rPr>
        <w:t>, принесли в семьи не радость, а огромное, непреходящее горе.</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lastRenderedPageBreak/>
        <w:t>Подобные дорожно-транспортные происшествия являются жестоким по своей наглядности, а потому очень убедительным подтверждением того, что на дороге не может быть разных правил движения и разных требований к его участникам.</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Большое значение имеет грамотность поведения на дорогах самого ребёнка и его родителей. Именно поэтому небезразличные к жизни детей взрослые: педагоги и инспекторы ГИБДД проводят разъяснительную работу, и напоминают, что при вождении двухколёсного транспорта необходимо следить за его исправностью и не стоит забывать о неукоснительном соблюдении правил и об обязательном использовании защиты и шлема во время поездок.</w:t>
      </w:r>
    </w:p>
    <w:p w:rsidR="00BF3953" w:rsidRPr="00BF3953" w:rsidRDefault="00BF3953" w:rsidP="00BF3953">
      <w:pPr>
        <w:spacing w:after="300" w:line="240" w:lineRule="auto"/>
        <w:textAlignment w:val="baseline"/>
        <w:rPr>
          <w:rFonts w:ascii="Times New Roman" w:eastAsia="Times New Roman" w:hAnsi="Times New Roman" w:cs="Times New Roman"/>
          <w:color w:val="666666"/>
          <w:sz w:val="28"/>
          <w:szCs w:val="28"/>
          <w:lang w:eastAsia="ru-RU"/>
        </w:rPr>
      </w:pPr>
      <w:r w:rsidRPr="00BF3953">
        <w:rPr>
          <w:rFonts w:ascii="Times New Roman" w:eastAsia="Times New Roman" w:hAnsi="Times New Roman" w:cs="Times New Roman"/>
          <w:color w:val="666666"/>
          <w:sz w:val="28"/>
          <w:szCs w:val="28"/>
          <w:lang w:eastAsia="ru-RU"/>
        </w:rPr>
        <w:t> </w:t>
      </w:r>
    </w:p>
    <w:p w:rsidR="00475A5F" w:rsidRPr="00BF3953" w:rsidRDefault="00475A5F">
      <w:pPr>
        <w:rPr>
          <w:rFonts w:ascii="Times New Roman" w:hAnsi="Times New Roman" w:cs="Times New Roman"/>
          <w:sz w:val="28"/>
          <w:szCs w:val="28"/>
        </w:rPr>
      </w:pPr>
    </w:p>
    <w:sectPr w:rsidR="00475A5F" w:rsidRPr="00BF3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D"/>
    <w:rsid w:val="002D4D8D"/>
    <w:rsid w:val="00475A5F"/>
    <w:rsid w:val="007D7D55"/>
    <w:rsid w:val="007F4F71"/>
    <w:rsid w:val="00BF3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8EF09-DEED-445E-B81E-A52AA6A2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502309">
      <w:bodyDiv w:val="1"/>
      <w:marLeft w:val="0"/>
      <w:marRight w:val="0"/>
      <w:marTop w:val="0"/>
      <w:marBottom w:val="0"/>
      <w:divBdr>
        <w:top w:val="none" w:sz="0" w:space="0" w:color="auto"/>
        <w:left w:val="none" w:sz="0" w:space="0" w:color="auto"/>
        <w:bottom w:val="none" w:sz="0" w:space="0" w:color="auto"/>
        <w:right w:val="none" w:sz="0" w:space="0" w:color="auto"/>
      </w:divBdr>
      <w:divsChild>
        <w:div w:id="83112721">
          <w:marLeft w:val="0"/>
          <w:marRight w:val="0"/>
          <w:marTop w:val="300"/>
          <w:marBottom w:val="0"/>
          <w:divBdr>
            <w:top w:val="none" w:sz="0" w:space="0" w:color="auto"/>
            <w:left w:val="none" w:sz="0" w:space="0" w:color="auto"/>
            <w:bottom w:val="none" w:sz="0" w:space="0" w:color="auto"/>
            <w:right w:val="none" w:sz="0" w:space="0" w:color="auto"/>
          </w:divBdr>
        </w:div>
        <w:div w:id="738594824">
          <w:marLeft w:val="0"/>
          <w:marRight w:val="0"/>
          <w:marTop w:val="0"/>
          <w:marBottom w:val="0"/>
          <w:divBdr>
            <w:top w:val="none" w:sz="0" w:space="0" w:color="auto"/>
            <w:left w:val="none" w:sz="0" w:space="0" w:color="auto"/>
            <w:bottom w:val="none" w:sz="0" w:space="0" w:color="auto"/>
            <w:right w:val="none" w:sz="0" w:space="0" w:color="auto"/>
          </w:divBdr>
        </w:div>
        <w:div w:id="1615405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2020-10-22T13:36:00Z</dcterms:created>
  <dcterms:modified xsi:type="dcterms:W3CDTF">2020-10-23T08:31:00Z</dcterms:modified>
</cp:coreProperties>
</file>