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B" w:rsidRPr="00EE29DB" w:rsidRDefault="00B46478" w:rsidP="00B46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0665" cy="9321273"/>
            <wp:effectExtent l="19050" t="0" r="635" b="0"/>
            <wp:docPr id="1" name="Рисунок 1" descr="C:\Users\123\Desktop\ilovepdf_pages-to-jpg\Титульные листы положений для Ласинской Т.С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lovepdf_pages-to-jpg\Титульные листы положений для Ласинской Т.С.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32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B3" w:rsidRDefault="005961B3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1B3" w:rsidRDefault="005961B3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DF" w:rsidRPr="00EE29DB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9DB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1.1. Положение о ликвидации академической задолженности (далее - Положение) разработано в соответствии с Федеральным законом от 29 декабря 2012г. № 273-ФЗ «Об образовании в Российской Федерации», приказом </w:t>
      </w:r>
      <w:proofErr w:type="spellStart"/>
      <w:r w:rsidRPr="009D0B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0BDF">
        <w:rPr>
          <w:rFonts w:ascii="Times New Roman" w:hAnsi="Times New Roman" w:cs="Times New Roman"/>
          <w:sz w:val="28"/>
          <w:szCs w:val="28"/>
        </w:rPr>
        <w:t xml:space="preserve"> России от 30.08.2013г.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Положением о формах, периодичности, порядке текущего контроля успеваемости и промежуточной аттестации обучающихся. </w:t>
      </w:r>
    </w:p>
    <w:p w:rsidR="009A5987" w:rsidRDefault="00E70754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образования, науки и молодежи Республики Крым от 26.12.2023 №2197 «Об итогах проведения в Республике Крым мониторинга по профилактике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Республики Крым в 2023 году» (далее- Мониторинг), приказа Управления образования Администрации Красногвардейского района от 01.02.2024 г «О разработке комплекса мер по профилактике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Красногвардейского района</w:t>
      </w:r>
      <w:r w:rsidR="009A5987">
        <w:rPr>
          <w:rFonts w:ascii="Times New Roman" w:hAnsi="Times New Roman" w:cs="Times New Roman"/>
          <w:sz w:val="28"/>
          <w:szCs w:val="28"/>
        </w:rPr>
        <w:t xml:space="preserve"> Республики Крым в 2024 </w:t>
      </w:r>
      <w:proofErr w:type="spellStart"/>
      <w:r w:rsidR="009A5987">
        <w:rPr>
          <w:rFonts w:ascii="Times New Roman" w:hAnsi="Times New Roman" w:cs="Times New Roman"/>
          <w:sz w:val="28"/>
          <w:szCs w:val="28"/>
        </w:rPr>
        <w:t>году,с</w:t>
      </w:r>
      <w:proofErr w:type="spellEnd"/>
      <w:r w:rsidR="009A5987">
        <w:rPr>
          <w:rFonts w:ascii="Times New Roman" w:hAnsi="Times New Roman" w:cs="Times New Roman"/>
          <w:sz w:val="28"/>
          <w:szCs w:val="28"/>
        </w:rPr>
        <w:t xml:space="preserve"> целью проведения комплекса мер по профилактике учебной </w:t>
      </w:r>
      <w:proofErr w:type="spellStart"/>
      <w:r w:rsidR="009A5987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87">
        <w:rPr>
          <w:rFonts w:ascii="Times New Roman" w:hAnsi="Times New Roman" w:cs="Times New Roman"/>
          <w:sz w:val="28"/>
          <w:szCs w:val="28"/>
        </w:rPr>
        <w:t>в муниципальных бюджетных общеобразовательных учреждениях Красногвардейского района Республики Крым в 2024 году.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1.2. Положение определяет сроки, порядок, формы и процедуры организации работы с учащимися и их родителями (законными представителями) по ликвидации академической задолженности учащимися, условно переведенными в следующий класс, в муниципальном бюджетном общеобразовательном учреждении </w:t>
      </w:r>
      <w:r w:rsidR="005860DA">
        <w:rPr>
          <w:rFonts w:ascii="Times New Roman" w:hAnsi="Times New Roman" w:cs="Times New Roman"/>
          <w:sz w:val="28"/>
          <w:szCs w:val="28"/>
        </w:rPr>
        <w:t>«Октябрьская школа-гимназия» Красногвардейского района Республики Крым (далее МБОУ «Октябрьская школа-гимназия»</w:t>
      </w:r>
      <w:r w:rsidRPr="009D0B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1.3. Информирование учащихся и их родителей (законных представителей) об условиях, процедуре ликвидации задолженности по учебному предмету, курсу, дисциплине (модулю), установленных Положением, осуществляется на классных родительских собраниях, классными руководителями </w:t>
      </w:r>
      <w:r w:rsidR="005860D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школы, а также через официал</w:t>
      </w:r>
      <w:r w:rsidRPr="009D0BDF">
        <w:rPr>
          <w:rFonts w:ascii="Times New Roman" w:hAnsi="Times New Roman" w:cs="Times New Roman"/>
          <w:sz w:val="28"/>
          <w:szCs w:val="28"/>
        </w:rPr>
        <w:t xml:space="preserve">ьный сайт школы. </w:t>
      </w:r>
    </w:p>
    <w:p w:rsidR="005860DA" w:rsidRPr="005860DA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0DA">
        <w:rPr>
          <w:rFonts w:ascii="Times New Roman" w:hAnsi="Times New Roman" w:cs="Times New Roman"/>
          <w:b/>
          <w:sz w:val="28"/>
          <w:szCs w:val="28"/>
        </w:rPr>
        <w:t>2. Условия и сроки ликвидации академической задолженности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2.1.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9D0BDF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9D0BDF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2.2.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решением педагогического совета школы. </w:t>
      </w:r>
    </w:p>
    <w:p w:rsidR="005860DA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 xml:space="preserve">2.3.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отметку. На основании решения педагогического совета издаётся приказ об условном переводе в следующий класс. В классном журнале и личном деле учащегося делается запись «Условно переведён».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2.4. Классные руководители доводят до сведения родителей (законных представителей) под подпись информацию об имеющейся академической задолженности (Приложение 1).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2.5. По заявлению родителей (законных представителей) для условно переведенных учащихся организуется работа по ликвидации академической задолженности: </w:t>
      </w:r>
    </w:p>
    <w:p w:rsidR="005B3CBD" w:rsidRPr="009D0BD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предоставляются учебники и другая учебная литература, имеющаяс</w:t>
      </w:r>
      <w:r w:rsidR="0049591F">
        <w:rPr>
          <w:rFonts w:ascii="Times New Roman" w:hAnsi="Times New Roman" w:cs="Times New Roman"/>
          <w:sz w:val="28"/>
          <w:szCs w:val="28"/>
        </w:rPr>
        <w:t>я в библиотеке;</w:t>
      </w:r>
    </w:p>
    <w:p w:rsidR="009D0BDF" w:rsidRPr="009D0BDF" w:rsidRDefault="0049591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учителями-предметниками проводится консультативная помощь, необходимая для освоения образовательной программы по данному учебному предмету;</w:t>
      </w:r>
    </w:p>
    <w:p w:rsidR="009D0BDF" w:rsidRPr="009D0BD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осуществляется промежуточная аттестация учащегося.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2.6. Учащиеся,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 (в течение всего учебного года, исключая период государственной итоговой аттестации). В указанный период не вкл</w:t>
      </w:r>
      <w:r w:rsidR="0049591F">
        <w:rPr>
          <w:rFonts w:ascii="Times New Roman" w:hAnsi="Times New Roman" w:cs="Times New Roman"/>
          <w:sz w:val="28"/>
          <w:szCs w:val="28"/>
        </w:rPr>
        <w:t>ючается время болезни учащегося</w:t>
      </w:r>
      <w:r w:rsidRPr="009D0B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2.7. Промежуточная аттестация учащихся, имеющих академическую задолженность, в первый раз осуществляется педагогом.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2.8. Для проведения промежуточной аттестации учащихся, имеющих академическую задолженность, во второй раз создается аттестационная комиссия.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2.9. Ликвидация академической задолженности осуществляется во внеурочное время.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2.10. Продление сроков ликвидации учащимися академической задолженности возможно в индивидуальном порядке, в случае болезни учащегося, пребывании в лечебно</w:t>
      </w:r>
      <w:r w:rsidR="0049591F">
        <w:rPr>
          <w:rFonts w:ascii="Times New Roman" w:hAnsi="Times New Roman" w:cs="Times New Roman"/>
          <w:sz w:val="28"/>
          <w:szCs w:val="28"/>
        </w:rPr>
        <w:t>-</w:t>
      </w:r>
      <w:r w:rsidRPr="009D0BDF">
        <w:rPr>
          <w:rFonts w:ascii="Times New Roman" w:hAnsi="Times New Roman" w:cs="Times New Roman"/>
          <w:sz w:val="28"/>
          <w:szCs w:val="28"/>
        </w:rPr>
        <w:t xml:space="preserve">профилактических и реабилитационных учреждениях.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2.11. Ответственность за ликвидацию учащимися академической задолженности возлагается на их родителей (законных представителей).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2.12. Администрация школы осуществляет контроль за ходом ликвидации академической задолженности учащегося.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2.</w:t>
      </w:r>
      <w:r w:rsidR="0049591F">
        <w:rPr>
          <w:rFonts w:ascii="Times New Roman" w:hAnsi="Times New Roman" w:cs="Times New Roman"/>
          <w:sz w:val="28"/>
          <w:szCs w:val="28"/>
        </w:rPr>
        <w:t>13</w:t>
      </w:r>
      <w:r w:rsidRPr="009D0BDF">
        <w:rPr>
          <w:rFonts w:ascii="Times New Roman" w:hAnsi="Times New Roman" w:cs="Times New Roman"/>
          <w:sz w:val="28"/>
          <w:szCs w:val="28"/>
        </w:rPr>
        <w:t xml:space="preserve">. Не допускается взимание платы с учащихся за прохождение аттестации с целью ликвидации академической задолженности. </w:t>
      </w:r>
    </w:p>
    <w:p w:rsidR="0049591F" w:rsidRPr="0049591F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1F">
        <w:rPr>
          <w:rFonts w:ascii="Times New Roman" w:hAnsi="Times New Roman" w:cs="Times New Roman"/>
          <w:b/>
          <w:sz w:val="28"/>
          <w:szCs w:val="28"/>
        </w:rPr>
        <w:t xml:space="preserve">3. Порядок и формы организации работы по ликвидации академической задолженности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 xml:space="preserve">3.1. Учитель, по предмету которого обучающийся имеет академическую задолженность (далее - учитель): </w:t>
      </w:r>
    </w:p>
    <w:p w:rsidR="0049591F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готовит материалы промежут</w:t>
      </w:r>
      <w:r w:rsidR="00817240">
        <w:rPr>
          <w:rFonts w:ascii="Times New Roman" w:hAnsi="Times New Roman" w:cs="Times New Roman"/>
          <w:sz w:val="28"/>
          <w:szCs w:val="28"/>
        </w:rPr>
        <w:t>очной аттестации</w:t>
      </w:r>
      <w:r w:rsidR="002063D3">
        <w:rPr>
          <w:rFonts w:ascii="Times New Roman" w:hAnsi="Times New Roman" w:cs="Times New Roman"/>
          <w:sz w:val="28"/>
          <w:szCs w:val="28"/>
        </w:rPr>
        <w:t>.</w:t>
      </w:r>
    </w:p>
    <w:p w:rsidR="00A044EB" w:rsidRDefault="00A044EB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азрабатывает индивидуальный образовательный маршрут для слабоуспевающих обучающихся на основе диагностики причин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7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№5) </w:t>
      </w:r>
    </w:p>
    <w:p w:rsidR="006742B6" w:rsidRDefault="006742B6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разработанные индивидуальные маршруты для слабоуспевающих обучающихся с целью их корректировки по результатам диагностических работ. </w:t>
      </w:r>
    </w:p>
    <w:p w:rsidR="00817240" w:rsidRDefault="00817240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DF" w:rsidRPr="009D0BDF">
        <w:rPr>
          <w:rFonts w:ascii="Times New Roman" w:hAnsi="Times New Roman" w:cs="Times New Roman"/>
          <w:sz w:val="28"/>
          <w:szCs w:val="28"/>
        </w:rPr>
        <w:t xml:space="preserve">3.2. Классный руководитель на основании решения педагогического совета и приказа по школе: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персонально, под роспись, знакомит родителей (законных представителей) учащихся: с фактом условного перевода; с Положением об условном переводе обучающихся, с названием предмета (предметов), по которому (которым) имеется академическая задолженность; со сроками ликвидации академической задолженности;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представляет заместителю директора школы по УВР, ведущему вопросы условного перевода, уведомления родителей (законных представителей) учащихся с подписью об ознакомлении.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При невозможности довести информацию до сведения родителей (законных представителей) обучающегося классный руководитель: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направляет в адрес родителей (законных представителей) заказное письмо с уведомлением о вручении, содержащее информацию об условном переводе их ребенка;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передает заместителю директора школы, ведущему вопросы условного перевода: почтовую квитанцию; докладную на имя директора, где отражает проделанную работу по попыткам связаться с родителя</w:t>
      </w:r>
      <w:r w:rsidR="00817240"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3.3. Родители учащихся подают заявление на имя директора о сроках ликвидации академической задолженности по установленной форме (Приложение </w:t>
      </w:r>
      <w:r w:rsidR="001A4BBF">
        <w:rPr>
          <w:rFonts w:ascii="Times New Roman" w:hAnsi="Times New Roman" w:cs="Times New Roman"/>
          <w:sz w:val="28"/>
          <w:szCs w:val="28"/>
        </w:rPr>
        <w:t>5</w:t>
      </w:r>
      <w:r w:rsidRPr="009D0B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3.4. Заместитель директора по УВР: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определяет совместно с родителями, классным руководителем и учителем</w:t>
      </w:r>
      <w:r w:rsidR="00817240">
        <w:rPr>
          <w:rFonts w:ascii="Times New Roman" w:hAnsi="Times New Roman" w:cs="Times New Roman"/>
          <w:sz w:val="28"/>
          <w:szCs w:val="28"/>
        </w:rPr>
        <w:t>-</w:t>
      </w:r>
      <w:r w:rsidRPr="009D0BDF">
        <w:rPr>
          <w:rFonts w:ascii="Times New Roman" w:hAnsi="Times New Roman" w:cs="Times New Roman"/>
          <w:sz w:val="28"/>
          <w:szCs w:val="28"/>
        </w:rPr>
        <w:t xml:space="preserve">предметником порядок, сроки и формы ликвидации академической задолженности учащимся и создает для этого необходимые условия;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об ответственности за выполнение учащимся сроков ликвидации академической задолженности, установленных приказом по школе (приложение </w:t>
      </w:r>
      <w:r w:rsidR="00607954">
        <w:rPr>
          <w:rFonts w:ascii="Times New Roman" w:hAnsi="Times New Roman" w:cs="Times New Roman"/>
          <w:sz w:val="28"/>
          <w:szCs w:val="28"/>
        </w:rPr>
        <w:t>3</w:t>
      </w:r>
      <w:r w:rsidRPr="009D0B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3.5. Аттестация учащегося, условно переведенного в следующий класс, проводится в письменной, устной или комбинированной формах.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 xml:space="preserve"> Формы аттестации учащихся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17240" w:rsidTr="00817240">
        <w:tc>
          <w:tcPr>
            <w:tcW w:w="4672" w:type="dxa"/>
          </w:tcPr>
          <w:p w:rsidR="00817240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F">
              <w:rPr>
                <w:rFonts w:ascii="Times New Roman" w:hAnsi="Times New Roman" w:cs="Times New Roman"/>
                <w:sz w:val="28"/>
                <w:szCs w:val="28"/>
              </w:rPr>
              <w:t>Письменные виды проведения аттестации</w:t>
            </w:r>
          </w:p>
        </w:tc>
        <w:tc>
          <w:tcPr>
            <w:tcW w:w="4673" w:type="dxa"/>
          </w:tcPr>
          <w:p w:rsidR="00817240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F">
              <w:rPr>
                <w:rFonts w:ascii="Times New Roman" w:hAnsi="Times New Roman" w:cs="Times New Roman"/>
                <w:sz w:val="28"/>
                <w:szCs w:val="28"/>
              </w:rPr>
              <w:t>Устные виды проведения аттестации</w:t>
            </w:r>
          </w:p>
        </w:tc>
      </w:tr>
      <w:tr w:rsidR="00817240" w:rsidTr="00817240">
        <w:tc>
          <w:tcPr>
            <w:tcW w:w="4672" w:type="dxa"/>
          </w:tcPr>
          <w:p w:rsidR="00817240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F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заданием; контрольная работа по математике; тестовая работа; письменный зачёт</w:t>
            </w:r>
          </w:p>
        </w:tc>
        <w:tc>
          <w:tcPr>
            <w:tcW w:w="4673" w:type="dxa"/>
          </w:tcPr>
          <w:p w:rsidR="00817240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F">
              <w:rPr>
                <w:rFonts w:ascii="Times New Roman" w:hAnsi="Times New Roman" w:cs="Times New Roman"/>
                <w:sz w:val="28"/>
                <w:szCs w:val="28"/>
              </w:rPr>
              <w:t>проверка уровня сформированности видов речевой и читательской деятельности;</w:t>
            </w:r>
          </w:p>
          <w:p w:rsidR="00817240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DF">
              <w:rPr>
                <w:rFonts w:ascii="Times New Roman" w:hAnsi="Times New Roman" w:cs="Times New Roman"/>
                <w:sz w:val="28"/>
                <w:szCs w:val="28"/>
              </w:rPr>
              <w:t xml:space="preserve"> защита реферата; защита проекта; сдача нормативов по физической культуре; собеседование; творческий отчёт (концерт, выставка работ и т.п.)</w:t>
            </w:r>
          </w:p>
        </w:tc>
      </w:tr>
    </w:tbl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3.6. Работа по ликвидации задолженности учащимся фиксируется в специальном протоколе (Приложени</w:t>
      </w:r>
      <w:r w:rsidR="002063D3">
        <w:rPr>
          <w:rFonts w:ascii="Times New Roman" w:hAnsi="Times New Roman" w:cs="Times New Roman"/>
          <w:sz w:val="28"/>
          <w:szCs w:val="28"/>
        </w:rPr>
        <w:t>е</w:t>
      </w:r>
      <w:r w:rsidRPr="009D0BDF">
        <w:rPr>
          <w:rFonts w:ascii="Times New Roman" w:hAnsi="Times New Roman" w:cs="Times New Roman"/>
          <w:sz w:val="28"/>
          <w:szCs w:val="28"/>
        </w:rPr>
        <w:t xml:space="preserve"> </w:t>
      </w:r>
      <w:r w:rsidR="001A4BBF">
        <w:rPr>
          <w:rFonts w:ascii="Times New Roman" w:hAnsi="Times New Roman" w:cs="Times New Roman"/>
          <w:sz w:val="28"/>
          <w:szCs w:val="28"/>
        </w:rPr>
        <w:t>2</w:t>
      </w:r>
      <w:r w:rsidRPr="009D0BDF">
        <w:rPr>
          <w:rFonts w:ascii="Times New Roman" w:hAnsi="Times New Roman" w:cs="Times New Roman"/>
          <w:sz w:val="28"/>
          <w:szCs w:val="28"/>
        </w:rPr>
        <w:t xml:space="preserve">). Протокол оформляет учитель-предметник (председатель комиссии при повторной промежуточной аттестации).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3.7. Контроль за своевременностью ликвидации академической задолженности осуществляет классный руководитель учащегося и заместитель директора по УВР.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3.8. По окончании работы учителей-предметников все материалы сдаются заместителю директора по УВР, издается приказ по школе «О результатах ликвидации академической задолженности» (Приложение </w:t>
      </w:r>
      <w:r w:rsidR="001A4BBF">
        <w:rPr>
          <w:rFonts w:ascii="Times New Roman" w:hAnsi="Times New Roman" w:cs="Times New Roman"/>
          <w:sz w:val="28"/>
          <w:szCs w:val="28"/>
        </w:rPr>
        <w:t>4</w:t>
      </w:r>
      <w:r w:rsidRPr="009D0BDF">
        <w:rPr>
          <w:rFonts w:ascii="Times New Roman" w:hAnsi="Times New Roman" w:cs="Times New Roman"/>
          <w:sz w:val="28"/>
          <w:szCs w:val="28"/>
        </w:rPr>
        <w:t xml:space="preserve">), результаты успешной аттестации заносятся в классные журналы и личные дела учащихся. 3.9. Учащийся, успешно прошедший промежуточную аттестацию по ликвидации академической задолженности, считается переведенным в данный класс, о чем делаются записи в классном журнале и личном деле учащегося, издается приказ по школе.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3.10. Учащемуся, не прошедшему аттестацию по ликвидации академической задолженности по учебному предмету в первый определенный срок, дается право на повторное прохождение аттестации, о чем уведомляются </w:t>
      </w:r>
      <w:r w:rsidR="001A4BBF">
        <w:rPr>
          <w:rFonts w:ascii="Times New Roman" w:hAnsi="Times New Roman" w:cs="Times New Roman"/>
          <w:sz w:val="28"/>
          <w:szCs w:val="28"/>
        </w:rPr>
        <w:t>родители классным руководителем</w:t>
      </w:r>
      <w:r w:rsidRPr="009D0BDF">
        <w:rPr>
          <w:rFonts w:ascii="Times New Roman" w:hAnsi="Times New Roman" w:cs="Times New Roman"/>
          <w:sz w:val="28"/>
          <w:szCs w:val="28"/>
        </w:rPr>
        <w:t>.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3.11. Для проведения промежуточной аттестации во второй раз школой создается комиссия. Состав комиссии утверждается приказом директора по школе: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комиссия формируется по предметному принципу;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-состав предметной комиссии определяется в количестве 3-х учителей методического объединения учителей-предметников. </w:t>
      </w:r>
    </w:p>
    <w:p w:rsidR="00817240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3.12. Контрольно-измерительные материалы для про</w:t>
      </w:r>
      <w:r w:rsidR="00817240">
        <w:rPr>
          <w:rFonts w:ascii="Times New Roman" w:hAnsi="Times New Roman" w:cs="Times New Roman"/>
          <w:sz w:val="28"/>
          <w:szCs w:val="28"/>
        </w:rPr>
        <w:t xml:space="preserve">ведения аттестации учащихся по </w:t>
      </w:r>
      <w:r w:rsidRPr="009D0BDF"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 разрабатываются учителем-предметником или методическими объе</w:t>
      </w:r>
      <w:r w:rsidR="001A4BBF">
        <w:rPr>
          <w:rFonts w:ascii="Times New Roman" w:hAnsi="Times New Roman" w:cs="Times New Roman"/>
          <w:sz w:val="28"/>
          <w:szCs w:val="28"/>
        </w:rPr>
        <w:t>динениями учителей-предметников</w:t>
      </w:r>
      <w:r w:rsidR="00817240">
        <w:rPr>
          <w:rFonts w:ascii="Times New Roman" w:hAnsi="Times New Roman" w:cs="Times New Roman"/>
          <w:sz w:val="28"/>
          <w:szCs w:val="28"/>
        </w:rPr>
        <w:t>.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3.13. 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на основании письменного заявления их родителей (законных представителей):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 xml:space="preserve">- оставляются на повторное обучение,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переводятся на обучение по адаптированным образовательным программам в соответствии с рекомендациями психолого- медико- педагогической комиссии,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переводятся на обучение по индивидуальному учебному плану.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3.14. По окончании работы комиссии на основании решения педагогического совета директором издается приказ по школе «О результатах ликвидации академической задолженности» (Приложение </w:t>
      </w:r>
      <w:r w:rsidR="001A4BBF">
        <w:rPr>
          <w:rFonts w:ascii="Times New Roman" w:hAnsi="Times New Roman" w:cs="Times New Roman"/>
          <w:sz w:val="28"/>
          <w:szCs w:val="28"/>
        </w:rPr>
        <w:t>4</w:t>
      </w:r>
      <w:r w:rsidRPr="009D0BDF">
        <w:rPr>
          <w:rFonts w:ascii="Times New Roman" w:hAnsi="Times New Roman" w:cs="Times New Roman"/>
          <w:sz w:val="28"/>
          <w:szCs w:val="28"/>
        </w:rPr>
        <w:t xml:space="preserve">), результаты аттестации заносятся в классные журналы и личные дела учащихся.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3.15. Учитель и классный руководитель фиксируют решение педагогического совета в классном журнале прошлого учебного года: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3.15.1. </w:t>
      </w:r>
      <w:r w:rsidR="001A4BBF">
        <w:rPr>
          <w:rFonts w:ascii="Times New Roman" w:hAnsi="Times New Roman" w:cs="Times New Roman"/>
          <w:sz w:val="28"/>
          <w:szCs w:val="28"/>
        </w:rPr>
        <w:t>П</w:t>
      </w:r>
      <w:r w:rsidRPr="009D0BDF">
        <w:rPr>
          <w:rFonts w:ascii="Times New Roman" w:hAnsi="Times New Roman" w:cs="Times New Roman"/>
          <w:sz w:val="28"/>
          <w:szCs w:val="28"/>
        </w:rPr>
        <w:t>ри условии положительной аттестации, в классном журнале учащегося оформляется запись следующего содержания: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«Академическая задолженность _______ по ______ ликвидирована/не ликвидирована.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ФИ уч-ся</w:t>
      </w:r>
      <w:r w:rsidR="001A4BBF">
        <w:rPr>
          <w:rFonts w:ascii="Times New Roman" w:hAnsi="Times New Roman" w:cs="Times New Roman"/>
          <w:sz w:val="28"/>
          <w:szCs w:val="28"/>
        </w:rPr>
        <w:t>_______</w:t>
      </w:r>
      <w:r w:rsidRPr="009D0BD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1A4BBF">
        <w:rPr>
          <w:rFonts w:ascii="Times New Roman" w:hAnsi="Times New Roman" w:cs="Times New Roman"/>
          <w:sz w:val="28"/>
          <w:szCs w:val="28"/>
        </w:rPr>
        <w:t>_____</w:t>
      </w:r>
      <w:r w:rsidRPr="009D0BDF">
        <w:rPr>
          <w:rFonts w:ascii="Times New Roman" w:hAnsi="Times New Roman" w:cs="Times New Roman"/>
          <w:sz w:val="28"/>
          <w:szCs w:val="28"/>
        </w:rPr>
        <w:t xml:space="preserve">Отметка ___________ (__________________).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Приказ № _____ от _______________.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Дата внесения записи ___________. Учитель ___________/_____________.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Запись заверяется печатью.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В личном деле условно переведенного учащегося на основании приказа директора вносятся следующие записи: При ликвидации задолженности; - в клетке, где стоит отметка 2 через « / » ставится полученная отметка; - в графе, где сделана запись «условно переведен» делается запись «переведен в ____ класс, приказ от ___ № ____»</w:t>
      </w:r>
      <w:proofErr w:type="gramStart"/>
      <w:r w:rsidRPr="009D0B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B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D0B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BDF">
        <w:rPr>
          <w:rFonts w:ascii="Times New Roman" w:hAnsi="Times New Roman" w:cs="Times New Roman"/>
          <w:sz w:val="28"/>
          <w:szCs w:val="28"/>
        </w:rPr>
        <w:t>тавится печать школы чуть ниже/выше имеющейся печати, поставленной ранее, захватывая вновь сделанную запись о переводе. При не ликвидации задолженности: - в графе, где сделана запись «условно переведен» выше вносится запись в соответствии с условиями, определенными родителями (законными предста</w:t>
      </w:r>
      <w:r w:rsidR="00AE1209">
        <w:rPr>
          <w:rFonts w:ascii="Times New Roman" w:hAnsi="Times New Roman" w:cs="Times New Roman"/>
          <w:sz w:val="28"/>
          <w:szCs w:val="28"/>
        </w:rPr>
        <w:t xml:space="preserve">вителями), для дальнейшего </w:t>
      </w:r>
      <w:r w:rsidRPr="009D0BDF">
        <w:rPr>
          <w:rFonts w:ascii="Times New Roman" w:hAnsi="Times New Roman" w:cs="Times New Roman"/>
          <w:sz w:val="28"/>
          <w:szCs w:val="28"/>
        </w:rPr>
        <w:t>освоения их ребенком образовательных программ. Если условия в установленный срок не определены, то вносится запись «оставлен на повторное обучение»; - чуть ниже/выше имеющейся печати, ставится печать школы, захватывая вновь сделанную запись.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3.16. Учащийся, условно переведенный в следующий класс, в отчет на начало года по форме ОШ-1 указывается в составе того класса, в который условно переведен.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3.1</w:t>
      </w:r>
      <w:r w:rsidR="00AE1209">
        <w:rPr>
          <w:rFonts w:ascii="Times New Roman" w:hAnsi="Times New Roman" w:cs="Times New Roman"/>
          <w:sz w:val="28"/>
          <w:szCs w:val="28"/>
        </w:rPr>
        <w:t>7</w:t>
      </w:r>
      <w:r w:rsidRPr="009D0BDF">
        <w:rPr>
          <w:rFonts w:ascii="Times New Roman" w:hAnsi="Times New Roman" w:cs="Times New Roman"/>
          <w:sz w:val="28"/>
          <w:szCs w:val="28"/>
        </w:rPr>
        <w:t xml:space="preserve">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неудовлетворительная отметка за учебный год считается окончательной.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E1209">
        <w:rPr>
          <w:rFonts w:ascii="Times New Roman" w:hAnsi="Times New Roman" w:cs="Times New Roman"/>
          <w:sz w:val="28"/>
          <w:szCs w:val="28"/>
        </w:rPr>
        <w:t>8</w:t>
      </w:r>
      <w:r w:rsidRPr="009D0BDF">
        <w:rPr>
          <w:rFonts w:ascii="Times New Roman" w:hAnsi="Times New Roman" w:cs="Times New Roman"/>
          <w:sz w:val="28"/>
          <w:szCs w:val="28"/>
        </w:rPr>
        <w:t xml:space="preserve">. Весь материал, отражающий работу с обучающимися, переведенными условно, выносится в отдельное делопроизводство и хранится в образовательной организации до окончания учебного года.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4. Права и обязанности субъектов образовательного процесса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4.1 Школа при организации и проведении промежуточной аттестации учащихся обязана: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создать условия учащимся для ликвидации академических задолженностей; - обеспечить контроль за своевременностью ликвидации академических задолженностей;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создать комиссию для проведения сдачи академических задолженностей (промежуточной аттестации учащихся во второй раз);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представители):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имеют право подать на имя директора заявление о ликвидации академической задолженности с указанием примерных сроков аттестации;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несут ответственность за выполнение учащимся задания, полученного для подготовки к аттестации;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несут ответственность за выполнение учащимся сроков ликвидации академической задолженности, установленных приказом по школе.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4.3. Учащийся: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4.3.1. Имеет право (по письменному заявлению родителей (законных представителей)):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на аттестацию по ликвидации академической задолженности; -получить необходимые консультации; 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получать в библиотеке учебную и дополнительную литературу;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получать помощь педагога-психолога, других узких специалистов -на повторную аттестацию в случае неудовлетворительных результатов после первого испытания.</w:t>
      </w:r>
    </w:p>
    <w:p w:rsidR="00AE1209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4.3.2. Учащийся обязан: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выполнить полученное для подготовки к аттестации задание;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в соответствии с установленными сроками сдать академическую задолженность.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4.4. Классный руководитель обязан: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довести под подпись до сведения родителей (законных представителей) содержание Положения о ликвидации академической задолженности;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организовать сбор заявлений на ликвидацию академической задолженности и передать заместителю директора по учебно-воспитательной работе;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lastRenderedPageBreak/>
        <w:t xml:space="preserve"> - довести до сведения родителей (законных представителей) и учащихся содержание  изданных приказов;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при условии положительной аттестации, в классном журнале и личном деле учащегося оформить соответствующие записи о ликвидации академической задолженности.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4.5. Учитель - предметник обязан: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на основе приказа по школе сформировать пакет заданий для подготовки к промежуточной аттестации;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провести по запросу необходимые консультации;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разработать и реализовать план ликвидации пробелов в знаниях для учащихся, которые не могут достигнуть планируемых результатов освоения основной образовательной программы в соответствии с федеральным государственным образовательным стандартом, федеральным компонентом государственного образовательного стандарта.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4.5. Председатель комиссии обязан: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организовывать работу аттестационной комиссии в указанные сроки: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проконтролировать присутствие членов комиссии; </w:t>
      </w:r>
    </w:p>
    <w:p w:rsidR="004A0DD4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- подготовить для проведения атте</w:t>
      </w:r>
      <w:r w:rsidR="004A0DD4">
        <w:rPr>
          <w:rFonts w:ascii="Times New Roman" w:hAnsi="Times New Roman" w:cs="Times New Roman"/>
          <w:sz w:val="28"/>
          <w:szCs w:val="28"/>
        </w:rPr>
        <w:t>стации протокол; текст задания.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Председатель комиссии 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подписями всех членов комиссии. 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>4.6. Члены комиссии:</w:t>
      </w:r>
    </w:p>
    <w:p w:rsidR="005155F7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 - присутствуют в соответствии со сроками на аттестации; </w:t>
      </w:r>
    </w:p>
    <w:p w:rsidR="008E2CDD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осуществляют контроль соблюдения требований к проведению аттестации; </w:t>
      </w:r>
    </w:p>
    <w:p w:rsidR="008E2CDD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9D0BDF">
        <w:rPr>
          <w:rFonts w:ascii="Times New Roman" w:hAnsi="Times New Roman" w:cs="Times New Roman"/>
          <w:sz w:val="28"/>
          <w:szCs w:val="28"/>
        </w:rPr>
        <w:t xml:space="preserve">- проверяют в соответствии с нормативами работу, оценивают, заверяют собственной подписью. </w:t>
      </w: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12" w:rsidRDefault="001D5A43" w:rsidP="001D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D6A12" w:rsidRDefault="009D6A12" w:rsidP="001D5A43">
      <w:pPr>
        <w:rPr>
          <w:rFonts w:ascii="Times New Roman" w:hAnsi="Times New Roman" w:cs="Times New Roman"/>
          <w:sz w:val="28"/>
          <w:szCs w:val="28"/>
        </w:rPr>
      </w:pPr>
    </w:p>
    <w:p w:rsidR="009D6A12" w:rsidRDefault="009D6A12" w:rsidP="001D5A43">
      <w:pPr>
        <w:rPr>
          <w:rFonts w:ascii="Times New Roman" w:hAnsi="Times New Roman" w:cs="Times New Roman"/>
          <w:sz w:val="28"/>
          <w:szCs w:val="28"/>
        </w:rPr>
      </w:pPr>
    </w:p>
    <w:p w:rsidR="008E2CDD" w:rsidRPr="00C57FD2" w:rsidRDefault="005961B3" w:rsidP="001D5A4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D0BDF" w:rsidRPr="00C57FD2">
        <w:rPr>
          <w:rFonts w:ascii="Times New Roman" w:hAnsi="Times New Roman" w:cs="Times New Roman"/>
          <w:szCs w:val="28"/>
        </w:rPr>
        <w:t xml:space="preserve">Приложение 1 </w:t>
      </w:r>
    </w:p>
    <w:p w:rsidR="002063D3" w:rsidRPr="002063D3" w:rsidRDefault="002063D3" w:rsidP="002063D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Pr="002063D3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  <w:t xml:space="preserve">  БЮДЖЕТНОЕ ОБЩЕОБРАЗОВАТЕЛЬНОЕ</w:t>
      </w:r>
    </w:p>
    <w:p w:rsidR="002063D3" w:rsidRPr="002063D3" w:rsidRDefault="002063D3" w:rsidP="009D6A12">
      <w:pPr>
        <w:spacing w:after="0" w:line="240" w:lineRule="auto"/>
        <w:ind w:left="851" w:hanging="1702"/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u w:val="single"/>
          <w:lang w:eastAsia="ru-RU"/>
        </w:rPr>
      </w:pPr>
      <w:r w:rsidRPr="002063D3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eastAsia="ru-RU"/>
        </w:rPr>
        <w:t xml:space="preserve">УЧРЕЖДЕНИЕ «ОКТЯБРЬСКАЯ ШКОЛА-ГИМНАЗИЯ»     </w:t>
      </w:r>
      <w:r w:rsidRPr="002063D3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u w:val="single"/>
          <w:lang w:eastAsia="ru-RU"/>
        </w:rPr>
        <w:t>КРАСНОГВАРДЕЙСКОГО_РАЙОНА   РЕСПУБЛИКИ _КРЫМ___</w:t>
      </w:r>
    </w:p>
    <w:p w:rsidR="002063D3" w:rsidRPr="002063D3" w:rsidRDefault="002063D3" w:rsidP="009D6A12">
      <w:pPr>
        <w:spacing w:after="0" w:line="240" w:lineRule="auto"/>
        <w:ind w:left="851" w:hanging="1702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  <w:t xml:space="preserve">ул. Гагарина, 27, п. Октябрьское,  Красногвардейский район, Республика Крым, 297060, тел: (06556) 6-33-57. </w:t>
      </w:r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val="en-US" w:eastAsia="ru-RU"/>
        </w:rPr>
        <w:t>e</w:t>
      </w:r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  <w:t>-</w:t>
      </w:r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val="en-US" w:eastAsia="ru-RU"/>
        </w:rPr>
        <w:t>mail</w:t>
      </w:r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  <w:t xml:space="preserve">: </w:t>
      </w:r>
      <w:hyperlink r:id="rId8" w:history="1"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val="en-US" w:eastAsia="ru-RU"/>
          </w:rPr>
          <w:t>upnp</w:t>
        </w:r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eastAsia="ru-RU"/>
          </w:rPr>
          <w:t>55@</w:t>
        </w:r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val="en-US" w:eastAsia="ru-RU"/>
          </w:rPr>
          <w:t>ukr</w:t>
        </w:r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eastAsia="ru-RU"/>
          </w:rPr>
          <w:t>.</w:t>
        </w:r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val="en-US" w:eastAsia="ru-RU"/>
          </w:rPr>
          <w:t>net</w:t>
        </w:r>
        <w:r w:rsidRPr="002063D3">
          <w:rPr>
            <w:rFonts w:ascii="Times New Roman" w:eastAsia="Times New Roman" w:hAnsi="Times New Roman" w:cs="Times New Roman"/>
            <w:bCs/>
            <w:color w:val="0000FF"/>
            <w:w w:val="110"/>
            <w:sz w:val="24"/>
            <w:szCs w:val="24"/>
            <w:u w:val="single"/>
            <w:lang w:eastAsia="ru-RU"/>
          </w:rPr>
          <w:t xml:space="preserve"> Код</w:t>
        </w:r>
      </w:hyperlink>
      <w:r w:rsidRPr="002063D3"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  <w:t xml:space="preserve"> ОГРН 1159102005380, ИНН 9105008204</w:t>
      </w:r>
    </w:p>
    <w:p w:rsidR="002063D3" w:rsidRPr="002063D3" w:rsidRDefault="002063D3" w:rsidP="002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МБОУ «Октябрьская школа-гимназия» уведомляет Вас, что Ваш сын (дочь) 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3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ученика)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</w:t>
      </w:r>
      <w:proofErr w:type="spellStart"/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 класса имеет академическую задолженность 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по___________________________________________________________________________.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3D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учебный предмет, курс (модуль) или предметы)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957"/>
        <w:gridCol w:w="2373"/>
        <w:gridCol w:w="1876"/>
        <w:gridCol w:w="1599"/>
      </w:tblGrid>
      <w:tr w:rsidR="002063D3" w:rsidRPr="002063D3" w:rsidTr="00915B69">
        <w:trPr>
          <w:jc w:val="center"/>
        </w:trPr>
        <w:tc>
          <w:tcPr>
            <w:tcW w:w="540" w:type="dxa"/>
            <w:vAlign w:val="center"/>
          </w:tcPr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7" w:type="dxa"/>
            <w:vAlign w:val="center"/>
          </w:tcPr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 предмет, курс (модуль)</w:t>
            </w:r>
          </w:p>
        </w:tc>
        <w:tc>
          <w:tcPr>
            <w:tcW w:w="2373" w:type="dxa"/>
            <w:vAlign w:val="center"/>
          </w:tcPr>
          <w:p w:rsidR="002063D3" w:rsidRPr="002063D3" w:rsidRDefault="002063D3" w:rsidP="00206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установления фактического </w:t>
            </w:r>
          </w:p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знаний </w:t>
            </w:r>
          </w:p>
        </w:tc>
        <w:tc>
          <w:tcPr>
            <w:tcW w:w="1876" w:type="dxa"/>
            <w:vAlign w:val="center"/>
          </w:tcPr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99" w:type="dxa"/>
            <w:vAlign w:val="center"/>
          </w:tcPr>
          <w:p w:rsidR="002063D3" w:rsidRPr="002063D3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D3" w:rsidRPr="002063D3" w:rsidTr="00915B69">
        <w:trPr>
          <w:jc w:val="center"/>
        </w:trPr>
        <w:tc>
          <w:tcPr>
            <w:tcW w:w="540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063D3" w:rsidRPr="002063D3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63D3" w:rsidRPr="002063D3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явку учащегося (</w:t>
      </w:r>
      <w:proofErr w:type="spellStart"/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ликвидации академической задолженности </w:t>
      </w:r>
      <w:r w:rsidRPr="0020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возлагается на родителей </w:t>
      </w: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D3" w:rsidRPr="002063D3" w:rsidRDefault="002063D3" w:rsidP="002063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Г. Н. Маслова ______________________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_______________________________________________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(Ф.И.О.)</w:t>
      </w:r>
    </w:p>
    <w:p w:rsidR="002063D3" w:rsidRPr="002063D3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Ознакомлены:________________________________________________________</w:t>
      </w:r>
    </w:p>
    <w:p w:rsidR="002063D3" w:rsidRPr="002063D3" w:rsidRDefault="002063D3" w:rsidP="002063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3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 (подпись)</w:t>
      </w:r>
    </w:p>
    <w:p w:rsidR="00C57FD2" w:rsidRDefault="00C57FD2" w:rsidP="00C57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7B6" w:rsidRDefault="008557B6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557B6" w:rsidRDefault="008557B6" w:rsidP="008557B6">
      <w:pPr>
        <w:jc w:val="center"/>
        <w:rPr>
          <w:b/>
          <w:sz w:val="28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«ОКТЯБРЬСКАЯ ШКОЛА-ГИМНАЗИЯ» КРАСНОГВАРДЕЙСКОГО РАЙОНА РЕСПУБЛИКИ КРЫМ</w:t>
      </w:r>
      <w:r w:rsidRPr="00947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b/>
          <w:sz w:val="28"/>
        </w:rPr>
        <w:t>ПРОТОКОЛ</w:t>
      </w:r>
    </w:p>
    <w:p w:rsidR="008557B6" w:rsidRPr="00510A40" w:rsidRDefault="008557B6" w:rsidP="00855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A40">
        <w:rPr>
          <w:rFonts w:ascii="Times New Roman" w:hAnsi="Times New Roman" w:cs="Times New Roman"/>
          <w:b/>
          <w:sz w:val="24"/>
          <w:szCs w:val="24"/>
        </w:rPr>
        <w:t>ЛИКВИДАЦИИ АКАДЕМИЧЕСКОЙ ЗАДОЛЖЕННОСТИ</w:t>
      </w:r>
    </w:p>
    <w:p w:rsidR="008557B6" w:rsidRPr="00510A40" w:rsidRDefault="008557B6" w:rsidP="00855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A40">
        <w:rPr>
          <w:rFonts w:ascii="Times New Roman" w:hAnsi="Times New Roman" w:cs="Times New Roman"/>
          <w:b/>
          <w:sz w:val="24"/>
          <w:szCs w:val="24"/>
        </w:rPr>
        <w:t>за _________ класс _________ четверть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Ф.И.О. обучающегося _________________________________________________________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>Образовательная организация: Муниципальное бюджетное общеобразовательное учреждение «Октябрьская школа-гимназия» Красногвардейского района Республики Крым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Предмет______________________________________________________________________Класс________________________________________________________________________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Дата проведения промежуточной аттестации_______________________________________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Учитель______________________________________________________________________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Начало: ___________________(время)                       Окончание _________________(время)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>Итоги аттестации по ликвидации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8557B6" w:rsidRPr="00510A40" w:rsidTr="00A600E9">
        <w:tc>
          <w:tcPr>
            <w:tcW w:w="67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0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0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91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557B6" w:rsidRPr="00510A40" w:rsidTr="00A600E9">
        <w:tc>
          <w:tcPr>
            <w:tcW w:w="67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B6" w:rsidRPr="00510A40" w:rsidTr="00A600E9">
        <w:tc>
          <w:tcPr>
            <w:tcW w:w="67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8557B6" w:rsidRPr="00510A40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 Запись о нарушениях___________________________________________________________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Замечания и предложения учителя (членов комиссии) ____________________________________________________________________ ____________________________________________________________________ 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510A40">
        <w:rPr>
          <w:rFonts w:ascii="Times New Roman" w:hAnsi="Times New Roman" w:cs="Times New Roman"/>
          <w:sz w:val="24"/>
          <w:szCs w:val="24"/>
        </w:rPr>
        <w:tab/>
      </w:r>
      <w:r w:rsidRPr="00510A40">
        <w:rPr>
          <w:rFonts w:ascii="Times New Roman" w:hAnsi="Times New Roman" w:cs="Times New Roman"/>
          <w:sz w:val="24"/>
          <w:szCs w:val="24"/>
        </w:rPr>
        <w:tab/>
        <w:t>______________ /____________________________/</w:t>
      </w:r>
    </w:p>
    <w:p w:rsidR="008557B6" w:rsidRPr="00510A40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40">
        <w:rPr>
          <w:rFonts w:ascii="Times New Roman" w:hAnsi="Times New Roman" w:cs="Times New Roman"/>
          <w:sz w:val="24"/>
          <w:szCs w:val="24"/>
        </w:rPr>
        <w:t>Члены комиссии:      ______________ /____________________________/</w:t>
      </w:r>
    </w:p>
    <w:p w:rsidR="008557B6" w:rsidRPr="00947EBE" w:rsidRDefault="008557B6" w:rsidP="008557B6">
      <w:pPr>
        <w:spacing w:line="360" w:lineRule="auto"/>
        <w:jc w:val="both"/>
      </w:pPr>
      <w:r w:rsidRPr="00510A40">
        <w:rPr>
          <w:rFonts w:ascii="Times New Roman" w:hAnsi="Times New Roman" w:cs="Times New Roman"/>
          <w:sz w:val="24"/>
          <w:szCs w:val="24"/>
        </w:rPr>
        <w:tab/>
      </w:r>
      <w:r w:rsidRPr="00510A40">
        <w:rPr>
          <w:rFonts w:ascii="Times New Roman" w:hAnsi="Times New Roman" w:cs="Times New Roman"/>
          <w:sz w:val="24"/>
          <w:szCs w:val="24"/>
        </w:rPr>
        <w:tab/>
      </w:r>
      <w:r w:rsidRPr="00510A40">
        <w:rPr>
          <w:rFonts w:ascii="Times New Roman" w:hAnsi="Times New Roman" w:cs="Times New Roman"/>
          <w:sz w:val="24"/>
          <w:szCs w:val="24"/>
        </w:rPr>
        <w:tab/>
        <w:t>______________ /____________________________/</w:t>
      </w:r>
    </w:p>
    <w:p w:rsidR="008557B6" w:rsidRDefault="008557B6" w:rsidP="008557B6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7B6" w:rsidRDefault="008557B6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607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557B6" w:rsidRDefault="008557B6" w:rsidP="008557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«ОКТЯБРЬСКАЯ ШКОЛА-ГИМНАЗИЯ» КРАСНОГВАРДЕЙСКОГО РАЙОНА РЕСПУБЛИКИ КРЫМ</w:t>
      </w:r>
      <w:r w:rsidRPr="00947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«____»__________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</w:t>
      </w: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ликвидации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академической задолженности</w:t>
      </w:r>
    </w:p>
    <w:p w:rsidR="008557B6" w:rsidRPr="00947EBE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20_ - 20__ учебного года </w:t>
      </w:r>
      <w:proofErr w:type="spellStart"/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proofErr w:type="spellEnd"/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 класса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 имел академическую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задолженность. На основании ФЗ от 29.12.2013 №273 «Об образовании в РФ» (ст.58),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Положения о ликвидации академической задолженности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Разрешить ликвидировать академическую задолженность следующим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обучающимся: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92"/>
        <w:gridCol w:w="2230"/>
        <w:gridCol w:w="2016"/>
        <w:gridCol w:w="2448"/>
        <w:gridCol w:w="2009"/>
      </w:tblGrid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И. учащегося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Задолженность по предмету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сдачи</w:t>
            </w: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7B6" w:rsidRPr="00947EBE" w:rsidRDefault="008557B6" w:rsidP="0085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Классным руководителям: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довести данный приказ до сведения родителей и обучающихся.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Утвердить состав комиссии по проведению аттестации обучающихся, имеющих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академическую задолженность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71"/>
        <w:gridCol w:w="2143"/>
        <w:gridCol w:w="1883"/>
        <w:gridCol w:w="1643"/>
        <w:gridCol w:w="1821"/>
        <w:gridCol w:w="1634"/>
      </w:tblGrid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сдачи</w:t>
            </w: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7B6" w:rsidRDefault="008557B6" w:rsidP="008557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Ответственность за организацию работы комиссии, проверку 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протокола возложить на председателя комиссии.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Контроль за исполнением приказа возложить на заместителя директора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Директор </w:t>
      </w:r>
    </w:p>
    <w:p w:rsidR="008557B6" w:rsidRDefault="008557B6" w:rsidP="008557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7B6" w:rsidRDefault="009348CA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557B6"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915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«ОКТЯБРЬСКАЯ ШКОЛА-ГИМНАЗИЯ» КРАСНОГВАРДЕЙСКОГО РАЙОНА РЕСПУБЛИКИ КРЫМ</w:t>
      </w:r>
      <w:r w:rsidRPr="00947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«____»_____________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57B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ликвидации</w:t>
      </w: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академической задолженности</w:t>
      </w:r>
    </w:p>
    <w:p w:rsidR="008557B6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от « ____» __________ 200__ №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«___________________»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аттестации по ликвидации академической задолженности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57B6" w:rsidRPr="00947EBE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Считать ликвидировавшими академическую задолженность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1"/>
        <w:gridCol w:w="2136"/>
        <w:gridCol w:w="2068"/>
        <w:gridCol w:w="2188"/>
        <w:gridCol w:w="2232"/>
      </w:tblGrid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</w:t>
            </w: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6" w:rsidRPr="00947EBE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947EBE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7B6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Классным руководителям:</w:t>
      </w:r>
    </w:p>
    <w:p w:rsidR="00915B69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2.1.Внести в личные дела и классные журналы соответствующие записи;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2.2.Довести данный приказ до сведения родителей и учащихся.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Контроль за исполнением приказа возложить на заместителя директора </w:t>
      </w: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5B69" w:rsidRDefault="00915B69" w:rsidP="008557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7B6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:rsidR="008557B6" w:rsidRDefault="008557B6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7B6" w:rsidRDefault="008557B6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12" w:rsidRDefault="009D6A12" w:rsidP="009D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0DD4" w:rsidRPr="004A0DD4" w:rsidRDefault="009D6A12" w:rsidP="009D6A12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A0DD4" w:rsidRPr="004A0DD4">
        <w:rPr>
          <w:rFonts w:ascii="Times New Roman" w:hAnsi="Times New Roman" w:cs="Times New Roman"/>
          <w:sz w:val="20"/>
          <w:szCs w:val="28"/>
        </w:rPr>
        <w:t>к Положению о ликвидации</w:t>
      </w:r>
    </w:p>
    <w:p w:rsidR="004A0DD4" w:rsidRPr="004A0DD4" w:rsidRDefault="004A0DD4" w:rsidP="004A0DD4">
      <w:pPr>
        <w:jc w:val="right"/>
        <w:rPr>
          <w:rFonts w:ascii="Times New Roman" w:hAnsi="Times New Roman" w:cs="Times New Roman"/>
          <w:sz w:val="20"/>
          <w:szCs w:val="28"/>
        </w:rPr>
      </w:pPr>
      <w:r w:rsidRPr="004A0DD4">
        <w:rPr>
          <w:rFonts w:ascii="Times New Roman" w:hAnsi="Times New Roman" w:cs="Times New Roman"/>
          <w:sz w:val="20"/>
          <w:szCs w:val="28"/>
        </w:rPr>
        <w:lastRenderedPageBreak/>
        <w:t xml:space="preserve"> академической задолженности</w:t>
      </w:r>
      <w:r w:rsidRPr="004A0DD4">
        <w:rPr>
          <w:rFonts w:ascii="Times New Roman" w:hAnsi="Times New Roman" w:cs="Times New Roman"/>
          <w:sz w:val="20"/>
          <w:szCs w:val="28"/>
        </w:rPr>
        <w:br/>
      </w:r>
    </w:p>
    <w:p w:rsidR="004A0DD4" w:rsidRDefault="003F627E" w:rsidP="003F6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0DD4" w:rsidRPr="004A0DD4">
        <w:rPr>
          <w:rFonts w:ascii="Times New Roman" w:hAnsi="Times New Roman" w:cs="Times New Roman"/>
          <w:sz w:val="28"/>
          <w:szCs w:val="28"/>
        </w:rPr>
        <w:t>Директору МБ</w:t>
      </w:r>
      <w:r w:rsidR="004A0DD4">
        <w:rPr>
          <w:rFonts w:ascii="Times New Roman" w:hAnsi="Times New Roman" w:cs="Times New Roman"/>
          <w:sz w:val="28"/>
          <w:szCs w:val="28"/>
        </w:rPr>
        <w:t>О</w:t>
      </w:r>
      <w:r w:rsidR="004A0DD4" w:rsidRPr="004A0DD4">
        <w:rPr>
          <w:rFonts w:ascii="Times New Roman" w:hAnsi="Times New Roman" w:cs="Times New Roman"/>
          <w:sz w:val="28"/>
          <w:szCs w:val="28"/>
        </w:rPr>
        <w:t>У</w:t>
      </w:r>
    </w:p>
    <w:p w:rsidR="003F627E" w:rsidRDefault="003F627E" w:rsidP="003F6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0DD4" w:rsidRPr="004A0DD4">
        <w:rPr>
          <w:rFonts w:ascii="Times New Roman" w:hAnsi="Times New Roman" w:cs="Times New Roman"/>
          <w:sz w:val="28"/>
          <w:szCs w:val="28"/>
        </w:rPr>
        <w:t>«</w:t>
      </w:r>
      <w:r w:rsidR="004A0DD4">
        <w:rPr>
          <w:rFonts w:ascii="Times New Roman" w:hAnsi="Times New Roman" w:cs="Times New Roman"/>
          <w:sz w:val="28"/>
          <w:szCs w:val="28"/>
        </w:rPr>
        <w:t>Октябрьская школа-гимназия»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D4" w:rsidRDefault="004A0DD4" w:rsidP="003F627E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Закирьяеву Р.К.</w:t>
      </w:r>
      <w:r w:rsidRPr="004A0DD4">
        <w:rPr>
          <w:rFonts w:ascii="Times New Roman" w:hAnsi="Times New Roman" w:cs="Times New Roman"/>
          <w:sz w:val="28"/>
          <w:szCs w:val="28"/>
        </w:rPr>
        <w:br/>
        <w:t>___________</w:t>
      </w:r>
      <w:r w:rsidR="003F627E">
        <w:rPr>
          <w:rFonts w:ascii="Times New Roman" w:hAnsi="Times New Roman" w:cs="Times New Roman"/>
          <w:sz w:val="28"/>
          <w:szCs w:val="28"/>
        </w:rPr>
        <w:t>____________________</w:t>
      </w:r>
      <w:r w:rsidRPr="004A0DD4">
        <w:rPr>
          <w:rFonts w:ascii="Times New Roman" w:hAnsi="Times New Roman" w:cs="Times New Roman"/>
          <w:sz w:val="28"/>
          <w:szCs w:val="28"/>
        </w:rPr>
        <w:br/>
      </w:r>
      <w:r w:rsidRPr="004A0DD4">
        <w:rPr>
          <w:rFonts w:ascii="Times New Roman" w:hAnsi="Times New Roman" w:cs="Times New Roman"/>
          <w:sz w:val="18"/>
          <w:szCs w:val="28"/>
        </w:rPr>
        <w:t>(ФИО родителя (законного представителя) несовершеннолетнего</w:t>
      </w:r>
      <w:r w:rsidRPr="004A0DD4">
        <w:rPr>
          <w:rFonts w:ascii="Times New Roman" w:hAnsi="Times New Roman" w:cs="Times New Roman"/>
          <w:sz w:val="28"/>
          <w:szCs w:val="28"/>
        </w:rPr>
        <w:br/>
        <w:t>____</w:t>
      </w:r>
      <w:r w:rsidR="003F627E">
        <w:rPr>
          <w:rFonts w:ascii="Times New Roman" w:hAnsi="Times New Roman" w:cs="Times New Roman"/>
          <w:sz w:val="28"/>
          <w:szCs w:val="28"/>
        </w:rPr>
        <w:t>___________________________</w:t>
      </w:r>
      <w:r w:rsidRPr="004A0DD4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="003F627E">
        <w:rPr>
          <w:rFonts w:ascii="Times New Roman" w:hAnsi="Times New Roman" w:cs="Times New Roman"/>
          <w:sz w:val="28"/>
          <w:szCs w:val="28"/>
        </w:rPr>
        <w:t>__________________________</w:t>
      </w:r>
      <w:r w:rsidRPr="004A0DD4">
        <w:rPr>
          <w:rFonts w:ascii="Times New Roman" w:hAnsi="Times New Roman" w:cs="Times New Roman"/>
          <w:sz w:val="28"/>
          <w:szCs w:val="28"/>
        </w:rPr>
        <w:t>__</w:t>
      </w:r>
      <w:r w:rsidRPr="004A0DD4">
        <w:rPr>
          <w:rFonts w:ascii="Times New Roman" w:hAnsi="Times New Roman" w:cs="Times New Roman"/>
          <w:sz w:val="28"/>
          <w:szCs w:val="28"/>
        </w:rPr>
        <w:br/>
      </w:r>
      <w:r w:rsidRPr="004A0DD4">
        <w:rPr>
          <w:rFonts w:ascii="Times New Roman" w:hAnsi="Times New Roman" w:cs="Times New Roman"/>
          <w:sz w:val="20"/>
          <w:szCs w:val="28"/>
        </w:rPr>
        <w:t>(ФИО обучающихся, класс)</w:t>
      </w:r>
      <w:r w:rsidRPr="004A0DD4">
        <w:rPr>
          <w:rFonts w:ascii="Times New Roman" w:hAnsi="Times New Roman" w:cs="Times New Roman"/>
          <w:sz w:val="20"/>
          <w:szCs w:val="28"/>
        </w:rPr>
        <w:br/>
      </w:r>
    </w:p>
    <w:p w:rsidR="003F627E" w:rsidRDefault="004A0DD4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DD4">
        <w:rPr>
          <w:rFonts w:ascii="Times New Roman" w:hAnsi="Times New Roman" w:cs="Times New Roman"/>
          <w:b/>
          <w:sz w:val="28"/>
          <w:szCs w:val="28"/>
        </w:rPr>
        <w:t>заявление.</w:t>
      </w:r>
      <w:r w:rsidRPr="004A0DD4">
        <w:rPr>
          <w:rFonts w:ascii="Times New Roman" w:hAnsi="Times New Roman" w:cs="Times New Roman"/>
          <w:b/>
          <w:sz w:val="28"/>
          <w:szCs w:val="28"/>
        </w:rPr>
        <w:br/>
      </w:r>
      <w:r w:rsidRPr="004A0DD4">
        <w:rPr>
          <w:rFonts w:ascii="Times New Roman" w:hAnsi="Times New Roman" w:cs="Times New Roman"/>
          <w:sz w:val="28"/>
          <w:szCs w:val="28"/>
        </w:rPr>
        <w:t>Прошу провести промежуточную аттестацию по ликвидации академической</w:t>
      </w:r>
      <w:r w:rsidRPr="004A0DD4">
        <w:rPr>
          <w:rFonts w:ascii="Times New Roman" w:hAnsi="Times New Roman" w:cs="Times New Roman"/>
          <w:sz w:val="28"/>
          <w:szCs w:val="28"/>
        </w:rPr>
        <w:br/>
        <w:t>задолженности по</w:t>
      </w:r>
      <w:r w:rsidR="003F627E">
        <w:rPr>
          <w:rFonts w:ascii="Times New Roman" w:hAnsi="Times New Roman" w:cs="Times New Roman"/>
          <w:sz w:val="28"/>
          <w:szCs w:val="28"/>
        </w:rPr>
        <w:t xml:space="preserve"> _____</w:t>
      </w:r>
      <w:r w:rsidRPr="004A0DD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F627E" w:rsidRDefault="003F627E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A0DD4" w:rsidRPr="004A0DD4">
        <w:rPr>
          <w:rFonts w:ascii="Times New Roman" w:hAnsi="Times New Roman" w:cs="Times New Roman"/>
          <w:sz w:val="28"/>
          <w:szCs w:val="28"/>
        </w:rPr>
        <w:br/>
      </w:r>
      <w:r w:rsidR="004A0DD4" w:rsidRPr="003F627E">
        <w:rPr>
          <w:rFonts w:ascii="Times New Roman" w:hAnsi="Times New Roman" w:cs="Times New Roman"/>
          <w:sz w:val="20"/>
          <w:szCs w:val="28"/>
        </w:rPr>
        <w:t>(указывается учебный предмет, курс (модуль) или предметы</w:t>
      </w:r>
      <w:r w:rsidRPr="003F627E">
        <w:rPr>
          <w:rFonts w:ascii="Times New Roman" w:hAnsi="Times New Roman" w:cs="Times New Roman"/>
          <w:sz w:val="20"/>
          <w:szCs w:val="28"/>
        </w:rPr>
        <w:t>)</w:t>
      </w:r>
      <w:r w:rsidR="004A0DD4" w:rsidRPr="003F627E">
        <w:rPr>
          <w:rFonts w:ascii="Times New Roman" w:hAnsi="Times New Roman" w:cs="Times New Roman"/>
          <w:sz w:val="20"/>
          <w:szCs w:val="28"/>
        </w:rPr>
        <w:br/>
      </w:r>
      <w:r w:rsidR="004A0DD4" w:rsidRPr="004A0DD4">
        <w:rPr>
          <w:rFonts w:ascii="Times New Roman" w:hAnsi="Times New Roman" w:cs="Times New Roman"/>
          <w:sz w:val="28"/>
          <w:szCs w:val="28"/>
        </w:rPr>
        <w:t>за курс _________ класса моему ребенку____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A0DD4" w:rsidRPr="004A0DD4">
        <w:rPr>
          <w:rFonts w:ascii="Times New Roman" w:hAnsi="Times New Roman" w:cs="Times New Roman"/>
          <w:sz w:val="28"/>
          <w:szCs w:val="28"/>
        </w:rPr>
        <w:t xml:space="preserve">_ </w:t>
      </w:r>
      <w:r w:rsidR="004A0DD4" w:rsidRPr="004A0DD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4A0DD4" w:rsidRPr="004A0DD4">
        <w:rPr>
          <w:rFonts w:ascii="Times New Roman" w:hAnsi="Times New Roman" w:cs="Times New Roman"/>
          <w:sz w:val="28"/>
          <w:szCs w:val="28"/>
        </w:rPr>
        <w:br/>
      </w:r>
      <w:r w:rsidR="004A0DD4" w:rsidRPr="003F627E">
        <w:rPr>
          <w:rFonts w:ascii="Times New Roman" w:hAnsi="Times New Roman" w:cs="Times New Roman"/>
          <w:sz w:val="20"/>
          <w:szCs w:val="28"/>
        </w:rPr>
        <w:t>(ФИО)</w:t>
      </w:r>
    </w:p>
    <w:p w:rsidR="004A0DD4" w:rsidRPr="004A0DD4" w:rsidRDefault="004A0DD4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DD4"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r w:rsidRPr="004A0DD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4A0DD4">
        <w:rPr>
          <w:rFonts w:ascii="Times New Roman" w:hAnsi="Times New Roman" w:cs="Times New Roman"/>
          <w:sz w:val="28"/>
          <w:szCs w:val="28"/>
        </w:rPr>
        <w:t>) ___________ класса.</w:t>
      </w:r>
      <w:r w:rsidRPr="004A0DD4">
        <w:rPr>
          <w:rFonts w:ascii="Times New Roman" w:hAnsi="Times New Roman" w:cs="Times New Roman"/>
          <w:sz w:val="28"/>
          <w:szCs w:val="28"/>
        </w:rPr>
        <w:br/>
        <w:t>Примерные сроки сдачи задолженности: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0"/>
        <w:gridCol w:w="3435"/>
        <w:gridCol w:w="5430"/>
      </w:tblGrid>
      <w:tr w:rsidR="004A0DD4" w:rsidRPr="004A0DD4" w:rsidTr="004A0D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4A0DD4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D4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4A0DD4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D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4A0DD4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D4">
              <w:rPr>
                <w:rFonts w:ascii="Times New Roman" w:hAnsi="Times New Roman" w:cs="Times New Roman"/>
                <w:sz w:val="28"/>
                <w:szCs w:val="28"/>
              </w:rPr>
              <w:t>Примерные сроки сдачи задолженности</w:t>
            </w:r>
          </w:p>
        </w:tc>
      </w:tr>
      <w:tr w:rsidR="003F627E" w:rsidRPr="004A0DD4" w:rsidTr="004A0D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4A0DD4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4A0DD4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4A0DD4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27E" w:rsidRDefault="004A0DD4" w:rsidP="003F627E">
      <w:pPr>
        <w:rPr>
          <w:rFonts w:ascii="Times New Roman" w:hAnsi="Times New Roman" w:cs="Times New Roman"/>
          <w:sz w:val="28"/>
          <w:szCs w:val="28"/>
        </w:rPr>
      </w:pPr>
      <w:r w:rsidRPr="004A0DD4">
        <w:rPr>
          <w:rFonts w:ascii="Times New Roman" w:hAnsi="Times New Roman" w:cs="Times New Roman"/>
          <w:sz w:val="28"/>
          <w:szCs w:val="28"/>
        </w:rPr>
        <w:br/>
        <w:t>С Положением о ликвидации академической задолженности ознакомлен (-а).</w:t>
      </w:r>
      <w:r w:rsidRPr="004A0DD4">
        <w:rPr>
          <w:rFonts w:ascii="Times New Roman" w:hAnsi="Times New Roman" w:cs="Times New Roman"/>
          <w:sz w:val="28"/>
          <w:szCs w:val="28"/>
        </w:rPr>
        <w:br/>
        <w:t>«_______» __________ 20_____г.</w:t>
      </w:r>
      <w:r w:rsidRPr="004A0DD4">
        <w:rPr>
          <w:rFonts w:ascii="Times New Roman" w:hAnsi="Times New Roman" w:cs="Times New Roman"/>
          <w:sz w:val="28"/>
          <w:szCs w:val="28"/>
        </w:rPr>
        <w:br/>
      </w:r>
    </w:p>
    <w:p w:rsidR="004A0DD4" w:rsidRPr="003F627E" w:rsidRDefault="004A0DD4" w:rsidP="003F627E">
      <w:pPr>
        <w:rPr>
          <w:rFonts w:ascii="Times New Roman" w:hAnsi="Times New Roman" w:cs="Times New Roman"/>
          <w:sz w:val="24"/>
          <w:szCs w:val="28"/>
        </w:rPr>
      </w:pPr>
      <w:r w:rsidRPr="004A0DD4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  <w:r w:rsidRPr="004A0DD4">
        <w:rPr>
          <w:rFonts w:ascii="Times New Roman" w:hAnsi="Times New Roman" w:cs="Times New Roman"/>
          <w:sz w:val="28"/>
          <w:szCs w:val="28"/>
        </w:rPr>
        <w:br/>
      </w:r>
      <w:r w:rsidR="003F627E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F627E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3F627E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Pr="003F627E">
        <w:rPr>
          <w:rFonts w:ascii="Times New Roman" w:hAnsi="Times New Roman" w:cs="Times New Roman"/>
          <w:sz w:val="24"/>
          <w:szCs w:val="28"/>
        </w:rPr>
        <w:t xml:space="preserve">Ф.И.О. родителей, законных представителей </w:t>
      </w:r>
    </w:p>
    <w:p w:rsidR="008557B6" w:rsidRDefault="008557B6" w:rsidP="004A0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7B6" w:rsidRDefault="008557B6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B69" w:rsidRDefault="00915B69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F7F" w:rsidRDefault="00EB2F7F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0E9" w:rsidRDefault="00A600E9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  <w:sectPr w:rsidR="00703735" w:rsidSect="009D6A12">
          <w:footerReference w:type="default" r:id="rId9"/>
          <w:type w:val="continuous"/>
          <w:pgSz w:w="11910" w:h="16840"/>
          <w:pgMar w:top="480" w:right="680" w:bottom="480" w:left="851" w:header="720" w:footer="720" w:gutter="0"/>
          <w:cols w:space="720"/>
        </w:sectPr>
      </w:pPr>
    </w:p>
    <w:p w:rsidR="00703735" w:rsidRDefault="00703735" w:rsidP="00703735">
      <w:pPr>
        <w:spacing w:before="28" w:line="480" w:lineRule="auto"/>
        <w:ind w:left="12027" w:right="1421" w:firstLine="731"/>
        <w:jc w:val="right"/>
        <w:rPr>
          <w:sz w:val="24"/>
          <w:szCs w:val="24"/>
        </w:rPr>
      </w:pPr>
    </w:p>
    <w:p w:rsidR="00703735" w:rsidRPr="00703735" w:rsidRDefault="00703735" w:rsidP="00703735">
      <w:pPr>
        <w:spacing w:before="28" w:line="480" w:lineRule="auto"/>
        <w:ind w:left="12027" w:right="1421" w:firstLine="731"/>
        <w:jc w:val="right"/>
        <w:rPr>
          <w:rFonts w:ascii="Times New Roman" w:hAnsi="Times New Roman" w:cs="Times New Roman"/>
          <w:sz w:val="24"/>
          <w:szCs w:val="24"/>
        </w:rPr>
      </w:pPr>
      <w:r w:rsidRPr="00703735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703735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line="273" w:lineRule="exac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обучающемся.</w:t>
      </w:r>
    </w:p>
    <w:p w:rsidR="00703735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6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компонент.</w:t>
      </w:r>
    </w:p>
    <w:p w:rsidR="00703735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6"/>
        <w:rPr>
          <w:sz w:val="24"/>
        </w:rPr>
      </w:pPr>
      <w:r>
        <w:rPr>
          <w:spacing w:val="-1"/>
          <w:sz w:val="24"/>
        </w:rPr>
        <w:t>Содержательно-технологический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компонент.</w:t>
      </w:r>
    </w:p>
    <w:p w:rsidR="00703735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8"/>
        <w:rPr>
          <w:sz w:val="24"/>
        </w:rPr>
      </w:pPr>
      <w:r>
        <w:rPr>
          <w:spacing w:val="-1"/>
          <w:sz w:val="24"/>
        </w:rPr>
        <w:t>Организационно-педагогический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компонент.</w:t>
      </w:r>
    </w:p>
    <w:p w:rsidR="00703735" w:rsidRDefault="00703735" w:rsidP="00703735">
      <w:pPr>
        <w:pStyle w:val="a4"/>
        <w:spacing w:before="6"/>
        <w:rPr>
          <w:sz w:val="28"/>
        </w:rPr>
      </w:pPr>
    </w:p>
    <w:p w:rsidR="00703735" w:rsidRDefault="00703735" w:rsidP="00703735">
      <w:pPr>
        <w:pStyle w:val="1"/>
        <w:ind w:left="-280" w:right="29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обучающемся</w:t>
      </w:r>
    </w:p>
    <w:p w:rsidR="00703735" w:rsidRDefault="00703735" w:rsidP="00703735">
      <w:pPr>
        <w:pStyle w:val="a4"/>
        <w:spacing w:before="5"/>
        <w:rPr>
          <w:b/>
          <w:sz w:val="25"/>
        </w:rPr>
      </w:pPr>
    </w:p>
    <w:p w:rsidR="00703735" w:rsidRDefault="00703735" w:rsidP="00703735">
      <w:pPr>
        <w:pStyle w:val="a4"/>
        <w:tabs>
          <w:tab w:val="left" w:pos="9313"/>
        </w:tabs>
        <w:ind w:left="960"/>
        <w:rPr>
          <w:b/>
        </w:rPr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обучающегося</w:t>
      </w:r>
      <w:r>
        <w:rPr>
          <w:b/>
          <w:u w:val="thick"/>
        </w:rPr>
        <w:t>:</w:t>
      </w:r>
      <w:r>
        <w:rPr>
          <w:b/>
          <w:u w:val="thick"/>
        </w:rPr>
        <w:tab/>
      </w:r>
    </w:p>
    <w:p w:rsidR="00703735" w:rsidRDefault="00703735" w:rsidP="00703735">
      <w:pPr>
        <w:pStyle w:val="a4"/>
        <w:rPr>
          <w:b/>
          <w:sz w:val="17"/>
        </w:rPr>
      </w:pPr>
    </w:p>
    <w:p w:rsidR="00703735" w:rsidRDefault="00703735" w:rsidP="00703735">
      <w:pPr>
        <w:pStyle w:val="a4"/>
        <w:tabs>
          <w:tab w:val="left" w:pos="4247"/>
        </w:tabs>
        <w:spacing w:before="90"/>
        <w:ind w:left="945"/>
      </w:pPr>
      <w:r>
        <w:t>Класс: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735" w:rsidRDefault="00703735" w:rsidP="00703735">
      <w:pPr>
        <w:pStyle w:val="a4"/>
        <w:spacing w:before="4"/>
        <w:rPr>
          <w:sz w:val="20"/>
        </w:rPr>
      </w:pPr>
    </w:p>
    <w:p w:rsidR="00703735" w:rsidRDefault="00703735" w:rsidP="00703735">
      <w:pPr>
        <w:pStyle w:val="a4"/>
        <w:spacing w:before="90"/>
        <w:ind w:left="960"/>
      </w:pPr>
      <w:r>
        <w:t>Категория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(подчеркнуть):</w:t>
      </w:r>
    </w:p>
    <w:p w:rsidR="00703735" w:rsidRDefault="00703735" w:rsidP="00703735">
      <w:pPr>
        <w:pStyle w:val="a4"/>
        <w:spacing w:before="2"/>
        <w:rPr>
          <w:sz w:val="28"/>
        </w:rPr>
      </w:pP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ind w:left="1846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703735" w:rsidRDefault="00703735" w:rsidP="00703735">
      <w:pPr>
        <w:pStyle w:val="1"/>
        <w:numPr>
          <w:ilvl w:val="0"/>
          <w:numId w:val="3"/>
        </w:numPr>
        <w:tabs>
          <w:tab w:val="left" w:pos="1845"/>
          <w:tab w:val="left" w:pos="1846"/>
        </w:tabs>
        <w:spacing w:before="49"/>
        <w:ind w:left="1846" w:right="0"/>
        <w:jc w:val="left"/>
      </w:pPr>
      <w:r>
        <w:t>слабоуспевающий/неуспевающий</w:t>
      </w:r>
      <w:r>
        <w:rPr>
          <w:spacing w:val="-6"/>
        </w:rPr>
        <w:t xml:space="preserve"> </w:t>
      </w:r>
      <w:r>
        <w:t>ученик</w:t>
      </w: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spacing w:before="43"/>
        <w:ind w:left="1846"/>
        <w:rPr>
          <w:sz w:val="24"/>
        </w:rPr>
      </w:pPr>
      <w:r>
        <w:rPr>
          <w:sz w:val="24"/>
        </w:rPr>
        <w:t>одаренный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spacing w:before="48"/>
        <w:ind w:left="1846"/>
        <w:rPr>
          <w:sz w:val="24"/>
        </w:rPr>
      </w:pP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опережающим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развитием;</w:t>
      </w: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  <w:tab w:val="left" w:pos="12512"/>
        </w:tabs>
        <w:spacing w:before="46"/>
        <w:ind w:left="1846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735" w:rsidRDefault="00703735" w:rsidP="00703735">
      <w:pPr>
        <w:pStyle w:val="a4"/>
        <w:rPr>
          <w:sz w:val="21"/>
        </w:rPr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5480"/>
      </w:pPr>
    </w:p>
    <w:p w:rsidR="00703735" w:rsidRDefault="00703735" w:rsidP="00703735">
      <w:pPr>
        <w:pStyle w:val="1"/>
        <w:spacing w:before="90"/>
        <w:ind w:left="0"/>
        <w:jc w:val="left"/>
      </w:pPr>
      <w:r>
        <w:t xml:space="preserve">                                                                                                    Целевой</w:t>
      </w:r>
      <w:r>
        <w:rPr>
          <w:spacing w:val="-2"/>
        </w:rPr>
        <w:t xml:space="preserve"> </w:t>
      </w:r>
      <w:r>
        <w:t>компонент</w:t>
      </w:r>
    </w:p>
    <w:p w:rsidR="00703735" w:rsidRPr="00703735" w:rsidRDefault="00703735" w:rsidP="00703735">
      <w:pPr>
        <w:pStyle w:val="1"/>
        <w:spacing w:before="90"/>
        <w:ind w:left="993" w:right="58"/>
        <w:jc w:val="both"/>
        <w:rPr>
          <w:b w:val="0"/>
        </w:rPr>
      </w:pPr>
      <w:r w:rsidRPr="00703735">
        <w:rPr>
          <w:b w:val="0"/>
        </w:rPr>
        <w:t>Проблема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повышения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качества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образования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настоящее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время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становится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все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более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актуальной.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Это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прежде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всего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связано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с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потребностью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общества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формировании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функционально-грамотной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личности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школьника,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достигшей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планируемых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результатов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основных образовательных программ. При этом наблюдается рост количества обучающихся, испытывающих затруднения в ходе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освоения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содержания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предметов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учебного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плана,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овладения</w:t>
      </w:r>
      <w:r w:rsidRPr="00703735">
        <w:rPr>
          <w:b w:val="0"/>
          <w:spacing w:val="1"/>
        </w:rPr>
        <w:t xml:space="preserve"> </w:t>
      </w:r>
      <w:proofErr w:type="spellStart"/>
      <w:r w:rsidRPr="00703735">
        <w:rPr>
          <w:b w:val="0"/>
        </w:rPr>
        <w:t>метапредметными</w:t>
      </w:r>
      <w:proofErr w:type="spellEnd"/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умениями,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в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ходе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личностного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развития,</w:t>
      </w:r>
      <w:r w:rsidRPr="00703735">
        <w:rPr>
          <w:b w:val="0"/>
          <w:spacing w:val="1"/>
        </w:rPr>
        <w:t xml:space="preserve"> </w:t>
      </w:r>
      <w:r w:rsidRPr="00703735">
        <w:rPr>
          <w:b w:val="0"/>
        </w:rPr>
        <w:t>уровень</w:t>
      </w:r>
      <w:r w:rsidRPr="00703735">
        <w:rPr>
          <w:b w:val="0"/>
          <w:spacing w:val="-57"/>
        </w:rPr>
        <w:t xml:space="preserve"> </w:t>
      </w:r>
      <w:r w:rsidRPr="00703735">
        <w:rPr>
          <w:b w:val="0"/>
        </w:rPr>
        <w:t>образовательной</w:t>
      </w:r>
      <w:r w:rsidRPr="00703735">
        <w:rPr>
          <w:b w:val="0"/>
          <w:spacing w:val="-1"/>
        </w:rPr>
        <w:t xml:space="preserve"> </w:t>
      </w:r>
      <w:r w:rsidRPr="00703735">
        <w:rPr>
          <w:b w:val="0"/>
        </w:rPr>
        <w:t>подготовки которых не</w:t>
      </w:r>
      <w:r w:rsidRPr="00703735">
        <w:rPr>
          <w:b w:val="0"/>
          <w:spacing w:val="-1"/>
        </w:rPr>
        <w:t xml:space="preserve"> </w:t>
      </w:r>
      <w:r w:rsidRPr="00703735">
        <w:rPr>
          <w:b w:val="0"/>
        </w:rPr>
        <w:t>соответствует требованиям</w:t>
      </w:r>
      <w:r w:rsidRPr="00703735">
        <w:rPr>
          <w:b w:val="0"/>
          <w:spacing w:val="-2"/>
        </w:rPr>
        <w:t xml:space="preserve"> </w:t>
      </w:r>
      <w:r w:rsidRPr="00703735">
        <w:rPr>
          <w:b w:val="0"/>
        </w:rPr>
        <w:t>ФГОС.</w:t>
      </w:r>
    </w:p>
    <w:p w:rsidR="00703735" w:rsidRDefault="00703735" w:rsidP="00703735">
      <w:pPr>
        <w:pStyle w:val="a4"/>
        <w:spacing w:before="10"/>
        <w:rPr>
          <w:sz w:val="22"/>
        </w:rPr>
      </w:pPr>
    </w:p>
    <w:p w:rsidR="00703735" w:rsidRDefault="00703735" w:rsidP="00703735">
      <w:pPr>
        <w:pStyle w:val="a4"/>
        <w:spacing w:before="1" w:line="256" w:lineRule="auto"/>
        <w:ind w:left="955" w:right="945" w:hanging="10"/>
        <w:jc w:val="both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недопущение неуспеваемости и отсева за счет разработки индивидуальных образовательных маршрутов составляет</w:t>
      </w:r>
      <w:r>
        <w:rPr>
          <w:spacing w:val="1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из главных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совершенствования системы образования.</w:t>
      </w:r>
    </w:p>
    <w:p w:rsidR="00703735" w:rsidRDefault="00703735" w:rsidP="00703735">
      <w:pPr>
        <w:pStyle w:val="a4"/>
        <w:spacing w:before="8"/>
        <w:rPr>
          <w:sz w:val="22"/>
        </w:rPr>
      </w:pPr>
    </w:p>
    <w:p w:rsidR="00703735" w:rsidRDefault="00703735" w:rsidP="00703735">
      <w:pPr>
        <w:pStyle w:val="a4"/>
        <w:spacing w:before="1" w:line="268" w:lineRule="auto"/>
        <w:ind w:left="969" w:right="669" w:hanging="10"/>
      </w:pP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неуспеваемости,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дефицитов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несформированных</w:t>
      </w:r>
      <w:r>
        <w:rPr>
          <w:spacing w:val="-57"/>
        </w:rPr>
        <w:t xml:space="preserve"> </w:t>
      </w:r>
      <w:r>
        <w:t>планируемых результатов обучающегося</w:t>
      </w:r>
      <w:r>
        <w:rPr>
          <w:spacing w:val="-1"/>
        </w:rPr>
        <w:t xml:space="preserve"> </w:t>
      </w:r>
      <w:r>
        <w:t>необходимы индивидуальные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обучения.</w:t>
      </w:r>
    </w:p>
    <w:p w:rsidR="00703735" w:rsidRDefault="00703735" w:rsidP="00703735">
      <w:pPr>
        <w:pStyle w:val="a4"/>
        <w:spacing w:before="1"/>
        <w:rPr>
          <w:sz w:val="25"/>
        </w:rPr>
      </w:pPr>
    </w:p>
    <w:p w:rsidR="00703735" w:rsidRDefault="00703735" w:rsidP="00703735">
      <w:pPr>
        <w:pStyle w:val="a4"/>
        <w:ind w:left="960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маршруту</w:t>
      </w:r>
      <w:r>
        <w:rPr>
          <w:spacing w:val="-5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703735" w:rsidRDefault="00703735" w:rsidP="00703735">
      <w:pPr>
        <w:pStyle w:val="a4"/>
        <w:spacing w:before="5"/>
        <w:rPr>
          <w:sz w:val="25"/>
        </w:rPr>
      </w:pP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line="268" w:lineRule="auto"/>
        <w:ind w:right="1445" w:hanging="300"/>
        <w:rPr>
          <w:sz w:val="24"/>
        </w:rPr>
      </w:pPr>
      <w:r>
        <w:rPr>
          <w:sz w:val="24"/>
        </w:rPr>
        <w:t>индивидуальный,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сотворческой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16" w:line="266" w:lineRule="auto"/>
        <w:ind w:right="1803" w:hanging="300"/>
        <w:rPr>
          <w:sz w:val="24"/>
        </w:rPr>
      </w:pP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19"/>
        <w:ind w:hanging="300"/>
        <w:rPr>
          <w:sz w:val="24"/>
        </w:rPr>
      </w:pP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03735" w:rsidRDefault="00703735" w:rsidP="00703735">
      <w:pPr>
        <w:pStyle w:val="a4"/>
        <w:spacing w:before="4"/>
      </w:pPr>
    </w:p>
    <w:p w:rsidR="00703735" w:rsidRDefault="00703735" w:rsidP="00703735">
      <w:pPr>
        <w:pStyle w:val="a4"/>
        <w:spacing w:before="1" w:line="280" w:lineRule="auto"/>
        <w:ind w:left="960" w:right="669"/>
      </w:pPr>
      <w:r>
        <w:t>Данный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(ИОМ)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proofErr w:type="gramStart"/>
      <w:r>
        <w:t>слабоуспевающего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 xml:space="preserve">Ивановой </w:t>
      </w:r>
      <w:r>
        <w:rPr>
          <w:spacing w:val="-2"/>
        </w:rPr>
        <w:t xml:space="preserve"> </w:t>
      </w:r>
      <w:r>
        <w:t>Светланы.</w:t>
      </w:r>
    </w:p>
    <w:p w:rsidR="00703735" w:rsidRDefault="00703735" w:rsidP="00703735">
      <w:pPr>
        <w:pStyle w:val="a4"/>
        <w:spacing w:before="11"/>
        <w:rPr>
          <w:sz w:val="23"/>
        </w:rPr>
      </w:pPr>
    </w:p>
    <w:p w:rsidR="00703735" w:rsidRDefault="00703735" w:rsidP="00703735">
      <w:pPr>
        <w:pStyle w:val="a4"/>
        <w:ind w:left="960"/>
      </w:pPr>
      <w:r w:rsidRPr="002B1308">
        <w:rPr>
          <w:b/>
          <w:u w:val="single"/>
        </w:rPr>
        <w:t>Предмет,</w:t>
      </w:r>
      <w:r w:rsidRPr="002B1308">
        <w:rPr>
          <w:b/>
          <w:spacing w:val="-3"/>
          <w:u w:val="single"/>
        </w:rPr>
        <w:t xml:space="preserve"> </w:t>
      </w:r>
      <w:r w:rsidRPr="002B1308">
        <w:rPr>
          <w:b/>
          <w:u w:val="single"/>
        </w:rPr>
        <w:t>по</w:t>
      </w:r>
      <w:r w:rsidRPr="002B1308">
        <w:rPr>
          <w:b/>
          <w:spacing w:val="-2"/>
          <w:u w:val="single"/>
        </w:rPr>
        <w:t xml:space="preserve"> </w:t>
      </w:r>
      <w:r w:rsidRPr="002B1308">
        <w:rPr>
          <w:b/>
          <w:u w:val="single"/>
        </w:rPr>
        <w:t>котор</w:t>
      </w:r>
      <w:r>
        <w:rPr>
          <w:b/>
          <w:u w:val="single"/>
        </w:rPr>
        <w:t>о</w:t>
      </w:r>
      <w:r w:rsidRPr="002B1308">
        <w:rPr>
          <w:b/>
          <w:u w:val="single"/>
        </w:rPr>
        <w:t>м</w:t>
      </w:r>
      <w:r>
        <w:rPr>
          <w:b/>
          <w:u w:val="single"/>
        </w:rPr>
        <w:t>у</w:t>
      </w:r>
      <w:r w:rsidRPr="002B1308">
        <w:rPr>
          <w:b/>
          <w:spacing w:val="-2"/>
          <w:u w:val="single"/>
        </w:rPr>
        <w:t xml:space="preserve"> </w:t>
      </w:r>
      <w:r w:rsidRPr="002B1308">
        <w:rPr>
          <w:b/>
          <w:u w:val="single"/>
        </w:rPr>
        <w:t>ученик</w:t>
      </w:r>
      <w:r w:rsidRPr="002B1308">
        <w:rPr>
          <w:b/>
          <w:spacing w:val="-3"/>
          <w:u w:val="single"/>
        </w:rPr>
        <w:t xml:space="preserve"> </w:t>
      </w:r>
      <w:r w:rsidRPr="002B1308">
        <w:rPr>
          <w:b/>
          <w:u w:val="single"/>
        </w:rPr>
        <w:t>не</w:t>
      </w:r>
      <w:r w:rsidRPr="002B1308">
        <w:rPr>
          <w:b/>
          <w:spacing w:val="-1"/>
          <w:u w:val="single"/>
        </w:rPr>
        <w:t xml:space="preserve"> </w:t>
      </w:r>
      <w:r w:rsidRPr="002B1308">
        <w:rPr>
          <w:b/>
          <w:u w:val="single"/>
        </w:rPr>
        <w:t>успевает</w:t>
      </w:r>
      <w:r>
        <w:rPr>
          <w:spacing w:val="-2"/>
        </w:rPr>
        <w:t xml:space="preserve"> </w:t>
      </w:r>
    </w:p>
    <w:p w:rsidR="00703735" w:rsidRDefault="00703735" w:rsidP="00703735">
      <w:pPr>
        <w:pStyle w:val="a4"/>
        <w:spacing w:before="4"/>
        <w:rPr>
          <w:sz w:val="28"/>
        </w:rPr>
      </w:pP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ind w:hanging="300"/>
        <w:rPr>
          <w:sz w:val="24"/>
        </w:rPr>
      </w:pPr>
      <w:r>
        <w:rPr>
          <w:sz w:val="24"/>
        </w:rPr>
        <w:t xml:space="preserve">          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учитель:</w:t>
      </w:r>
    </w:p>
    <w:p w:rsidR="00703735" w:rsidRDefault="00703735" w:rsidP="00703735">
      <w:pPr>
        <w:pStyle w:val="a4"/>
        <w:spacing w:before="8"/>
        <w:rPr>
          <w:sz w:val="28"/>
        </w:rPr>
      </w:pPr>
    </w:p>
    <w:p w:rsidR="00703735" w:rsidRDefault="00703735" w:rsidP="00703735">
      <w:pPr>
        <w:pStyle w:val="a4"/>
        <w:spacing w:line="268" w:lineRule="auto"/>
        <w:ind w:left="969" w:right="1639" w:hanging="10"/>
      </w:pPr>
      <w:r>
        <w:rPr>
          <w:b/>
        </w:rPr>
        <w:t xml:space="preserve">Цель разработки ИОМ: </w:t>
      </w:r>
      <w:r>
        <w:t>создание условий, направленных на коррекцию несоответствия уровня учебных достижений ученика и</w:t>
      </w:r>
      <w:r>
        <w:rPr>
          <w:spacing w:val="-57"/>
        </w:rPr>
        <w:t xml:space="preserve"> </w:t>
      </w:r>
      <w:r>
        <w:lastRenderedPageBreak/>
        <w:t>планируемыми</w:t>
      </w:r>
      <w:r>
        <w:rPr>
          <w:spacing w:val="-1"/>
        </w:rPr>
        <w:t xml:space="preserve"> </w:t>
      </w:r>
      <w:r>
        <w:t>результатами ООП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недопущение</w:t>
      </w:r>
      <w:r>
        <w:rPr>
          <w:spacing w:val="-1"/>
        </w:rPr>
        <w:t xml:space="preserve"> </w:t>
      </w:r>
      <w:r>
        <w:t>неуспеваемости и отсева.</w:t>
      </w:r>
    </w:p>
    <w:p w:rsidR="00703735" w:rsidRDefault="00703735" w:rsidP="00703735">
      <w:pPr>
        <w:pStyle w:val="a4"/>
        <w:spacing w:before="1"/>
        <w:rPr>
          <w:sz w:val="25"/>
        </w:rPr>
      </w:pPr>
    </w:p>
    <w:p w:rsidR="00703735" w:rsidRDefault="00703735" w:rsidP="00703735">
      <w:pPr>
        <w:pStyle w:val="1"/>
        <w:spacing w:before="0"/>
        <w:ind w:left="945" w:right="0"/>
        <w:jc w:val="left"/>
      </w:pPr>
      <w:r>
        <w:t>Задачи:</w:t>
      </w:r>
    </w:p>
    <w:p w:rsidR="00703735" w:rsidRDefault="00703735" w:rsidP="00703735">
      <w:pPr>
        <w:sectPr w:rsidR="00703735" w:rsidSect="00CF5544">
          <w:pgSz w:w="16840" w:h="11910" w:orient="landscape"/>
          <w:pgMar w:top="280" w:right="480" w:bottom="640" w:left="0" w:header="720" w:footer="720" w:gutter="0"/>
          <w:cols w:space="720"/>
          <w:docGrid w:linePitch="299"/>
        </w:sectPr>
      </w:pPr>
    </w:p>
    <w:p w:rsidR="00703735" w:rsidRPr="002B1308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68" w:line="268" w:lineRule="auto"/>
        <w:ind w:right="1465" w:hanging="300"/>
        <w:rPr>
          <w:sz w:val="24"/>
        </w:rPr>
      </w:pPr>
      <w:r>
        <w:rPr>
          <w:sz w:val="24"/>
        </w:rPr>
        <w:lastRenderedPageBreak/>
        <w:t>устранить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 </w:t>
      </w:r>
    </w:p>
    <w:p w:rsidR="00703735" w:rsidRPr="002B1308" w:rsidRDefault="00703735" w:rsidP="00703735">
      <w:pPr>
        <w:tabs>
          <w:tab w:val="left" w:pos="1665"/>
          <w:tab w:val="left" w:pos="1666"/>
        </w:tabs>
        <w:spacing w:before="68" w:line="268" w:lineRule="auto"/>
        <w:ind w:left="1186" w:right="1465"/>
        <w:rPr>
          <w:sz w:val="24"/>
        </w:rPr>
      </w:pPr>
    </w:p>
    <w:p w:rsidR="00703735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45"/>
        <w:ind w:hanging="300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703735" w:rsidRDefault="00703735" w:rsidP="00703735">
      <w:pPr>
        <w:pStyle w:val="a4"/>
        <w:spacing w:before="48" w:line="360" w:lineRule="auto"/>
        <w:ind w:left="1320" w:right="1226" w:hanging="361"/>
      </w:pPr>
      <w:r>
        <w:rPr>
          <w:b/>
        </w:rPr>
        <w:t>Ожидаемые результаты:</w:t>
      </w:r>
      <w:r>
        <w:rPr>
          <w:b/>
          <w:spacing w:val="1"/>
        </w:rPr>
        <w:t xml:space="preserve"> </w:t>
      </w:r>
      <w:r>
        <w:t>1. Устранить дефициты в знаниях содержания и сформированных практических навыках обучающегося</w:t>
      </w:r>
      <w:r>
        <w:rPr>
          <w:spacing w:val="-58"/>
        </w:rPr>
        <w:t xml:space="preserve"> </w:t>
      </w:r>
      <w:r>
        <w:t>по      за курс           класса,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             </w:t>
      </w:r>
      <w:r>
        <w:t>четверти</w:t>
      </w:r>
      <w:r>
        <w:rPr>
          <w:spacing w:val="2"/>
        </w:rPr>
        <w:t xml:space="preserve"> </w:t>
      </w:r>
      <w:r>
        <w:t>(выявлены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3"/>
        </w:rPr>
        <w:t xml:space="preserve"> </w:t>
      </w:r>
      <w:r>
        <w:t>промежуточной аттестации);</w:t>
      </w:r>
    </w:p>
    <w:p w:rsidR="00703735" w:rsidRDefault="00703735" w:rsidP="00703735">
      <w:pPr>
        <w:pStyle w:val="a6"/>
        <w:numPr>
          <w:ilvl w:val="0"/>
          <w:numId w:val="2"/>
        </w:numPr>
        <w:tabs>
          <w:tab w:val="left" w:pos="1666"/>
        </w:tabs>
        <w:spacing w:before="12" w:line="268" w:lineRule="auto"/>
        <w:ind w:right="1155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                      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ниже  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"/>
          <w:sz w:val="24"/>
        </w:rPr>
        <w:t xml:space="preserve"> </w:t>
      </w:r>
      <w:r>
        <w:rPr>
          <w:sz w:val="24"/>
        </w:rPr>
        <w:t>«удовлетворительно».</w:t>
      </w:r>
    </w:p>
    <w:p w:rsidR="00703735" w:rsidRDefault="00703735" w:rsidP="00703735">
      <w:pPr>
        <w:pStyle w:val="a6"/>
        <w:numPr>
          <w:ilvl w:val="0"/>
          <w:numId w:val="2"/>
        </w:numPr>
        <w:tabs>
          <w:tab w:val="left" w:pos="1666"/>
        </w:tabs>
        <w:spacing w:before="1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мотивации.</w:t>
      </w:r>
    </w:p>
    <w:p w:rsidR="00703735" w:rsidRDefault="00703735" w:rsidP="00703735">
      <w:pPr>
        <w:tabs>
          <w:tab w:val="left" w:pos="1666"/>
        </w:tabs>
        <w:spacing w:before="45"/>
        <w:ind w:left="1366"/>
        <w:rPr>
          <w:sz w:val="24"/>
        </w:rPr>
      </w:pPr>
    </w:p>
    <w:p w:rsidR="00703735" w:rsidRPr="002B1308" w:rsidRDefault="00703735" w:rsidP="00703735">
      <w:pPr>
        <w:tabs>
          <w:tab w:val="left" w:pos="1666"/>
        </w:tabs>
        <w:spacing w:before="45"/>
        <w:ind w:left="1366"/>
        <w:rPr>
          <w:sz w:val="24"/>
        </w:rPr>
      </w:pPr>
    </w:p>
    <w:p w:rsidR="00703735" w:rsidRDefault="00703735" w:rsidP="00703735">
      <w:pPr>
        <w:pStyle w:val="a4"/>
        <w:spacing w:before="9"/>
        <w:rPr>
          <w:sz w:val="28"/>
        </w:rPr>
      </w:pPr>
    </w:p>
    <w:p w:rsidR="00703735" w:rsidRDefault="00703735" w:rsidP="00703735">
      <w:pPr>
        <w:pStyle w:val="1"/>
        <w:tabs>
          <w:tab w:val="left" w:pos="5508"/>
        </w:tabs>
        <w:spacing w:after="22"/>
        <w:ind w:left="1985" w:hanging="2265"/>
      </w:pPr>
      <w:r>
        <w:t>Диагностический</w:t>
      </w:r>
      <w:r>
        <w:rPr>
          <w:spacing w:val="-6"/>
        </w:rPr>
        <w:t xml:space="preserve"> </w:t>
      </w:r>
      <w:r>
        <w:t>компонент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4394"/>
        <w:gridCol w:w="4252"/>
        <w:gridCol w:w="5104"/>
      </w:tblGrid>
      <w:tr w:rsidR="00703735" w:rsidTr="00137F4B">
        <w:trPr>
          <w:trHeight w:val="564"/>
        </w:trPr>
        <w:tc>
          <w:tcPr>
            <w:tcW w:w="2127" w:type="dxa"/>
          </w:tcPr>
          <w:p w:rsidR="00703735" w:rsidRPr="00462CED" w:rsidRDefault="00703735" w:rsidP="00137F4B">
            <w:pPr>
              <w:pStyle w:val="TableParagraph"/>
              <w:tabs>
                <w:tab w:val="left" w:pos="-142"/>
                <w:tab w:val="left" w:pos="1276"/>
              </w:tabs>
              <w:spacing w:before="138"/>
              <w:ind w:left="-142" w:right="704" w:firstLine="5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Период</w:t>
            </w:r>
          </w:p>
        </w:tc>
        <w:tc>
          <w:tcPr>
            <w:tcW w:w="4394" w:type="dxa"/>
          </w:tcPr>
          <w:p w:rsidR="00703735" w:rsidRDefault="00703735" w:rsidP="00137F4B">
            <w:pPr>
              <w:pStyle w:val="TableParagraph"/>
              <w:tabs>
                <w:tab w:val="left" w:pos="430"/>
              </w:tabs>
              <w:spacing w:before="138"/>
              <w:ind w:left="-423" w:right="-2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4252" w:type="dxa"/>
          </w:tcPr>
          <w:p w:rsidR="00703735" w:rsidRDefault="00703735" w:rsidP="00137F4B">
            <w:pPr>
              <w:pStyle w:val="TableParagraph"/>
              <w:spacing w:before="138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5104" w:type="dxa"/>
          </w:tcPr>
          <w:p w:rsidR="00703735" w:rsidRDefault="00703735" w:rsidP="00137F4B">
            <w:pPr>
              <w:pStyle w:val="TableParagraph"/>
              <w:spacing w:before="138"/>
              <w:ind w:left="-1281" w:right="1556" w:firstLine="1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703735" w:rsidTr="00703735">
        <w:trPr>
          <w:trHeight w:val="2211"/>
        </w:trPr>
        <w:tc>
          <w:tcPr>
            <w:tcW w:w="2127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03735" w:rsidRDefault="00703735" w:rsidP="00137F4B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394" w:type="dxa"/>
          </w:tcPr>
          <w:p w:rsidR="00703735" w:rsidRDefault="00703735" w:rsidP="00137F4B">
            <w:pPr>
              <w:pStyle w:val="TableParagraph"/>
              <w:spacing w:before="13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:</w:t>
            </w:r>
          </w:p>
          <w:p w:rsidR="00703735" w:rsidRDefault="00703735" w:rsidP="00137F4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03735" w:rsidRDefault="00703735" w:rsidP="00137F4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мотивов</w:t>
            </w:r>
            <w:proofErr w:type="spellEnd"/>
            <w:r>
              <w:rPr>
                <w:sz w:val="24"/>
              </w:rPr>
              <w:t>;</w:t>
            </w:r>
          </w:p>
          <w:p w:rsidR="00703735" w:rsidRDefault="00703735" w:rsidP="00137F4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46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предпочитаемых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703735" w:rsidRDefault="00703735" w:rsidP="00137F4B">
            <w:pPr>
              <w:pStyle w:val="TableParagraph"/>
              <w:tabs>
                <w:tab w:val="left" w:pos="794"/>
                <w:tab w:val="left" w:pos="795"/>
              </w:tabs>
              <w:spacing w:before="21" w:line="259" w:lineRule="auto"/>
              <w:ind w:left="494" w:right="370"/>
              <w:rPr>
                <w:sz w:val="24"/>
              </w:rPr>
            </w:pPr>
          </w:p>
        </w:tc>
        <w:tc>
          <w:tcPr>
            <w:tcW w:w="4252" w:type="dxa"/>
          </w:tcPr>
          <w:p w:rsidR="00703735" w:rsidRDefault="00703735" w:rsidP="00137F4B">
            <w:pPr>
              <w:pStyle w:val="TableParagraph"/>
              <w:spacing w:line="259" w:lineRule="auto"/>
              <w:ind w:left="853" w:right="830" w:hanging="779"/>
              <w:rPr>
                <w:sz w:val="24"/>
              </w:rPr>
            </w:pPr>
          </w:p>
        </w:tc>
        <w:tc>
          <w:tcPr>
            <w:tcW w:w="5104" w:type="dxa"/>
          </w:tcPr>
          <w:p w:rsidR="00703735" w:rsidRDefault="00703735" w:rsidP="00137F4B">
            <w:pPr>
              <w:pStyle w:val="TableParagraph"/>
              <w:spacing w:before="9" w:line="290" w:lineRule="atLeast"/>
              <w:ind w:left="76" w:right="183"/>
              <w:rPr>
                <w:sz w:val="24"/>
              </w:rPr>
            </w:pPr>
          </w:p>
        </w:tc>
      </w:tr>
      <w:tr w:rsidR="00703735" w:rsidTr="00137F4B">
        <w:trPr>
          <w:trHeight w:val="1097"/>
        </w:trPr>
        <w:tc>
          <w:tcPr>
            <w:tcW w:w="2127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spacing w:before="18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394" w:type="dxa"/>
          </w:tcPr>
          <w:p w:rsidR="00703735" w:rsidRPr="00546794" w:rsidRDefault="00703735" w:rsidP="00137F4B">
            <w:pPr>
              <w:pStyle w:val="TableParagraph"/>
              <w:spacing w:before="138" w:line="259" w:lineRule="auto"/>
              <w:ind w:left="74" w:right="292"/>
              <w:rPr>
                <w:sz w:val="24"/>
                <w:lang w:val="ru-RU"/>
              </w:rPr>
            </w:pPr>
            <w:r w:rsidRPr="00546794">
              <w:rPr>
                <w:sz w:val="24"/>
                <w:lang w:val="ru-RU"/>
              </w:rPr>
              <w:t>Изучение</w:t>
            </w:r>
            <w:r w:rsidRPr="00546794">
              <w:rPr>
                <w:spacing w:val="-6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динамики</w:t>
            </w:r>
            <w:r w:rsidRPr="00546794">
              <w:rPr>
                <w:spacing w:val="-3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успеваемости</w:t>
            </w:r>
            <w:r w:rsidRPr="00546794">
              <w:rPr>
                <w:spacing w:val="-4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обучающегося</w:t>
            </w:r>
            <w:r w:rsidRPr="00546794">
              <w:rPr>
                <w:spacing w:val="-5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по</w:t>
            </w:r>
            <w:r w:rsidRPr="00546794">
              <w:rPr>
                <w:spacing w:val="-57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результатам текущей оценки и результатам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контрольных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процедур</w:t>
            </w:r>
          </w:p>
        </w:tc>
        <w:tc>
          <w:tcPr>
            <w:tcW w:w="4252" w:type="dxa"/>
          </w:tcPr>
          <w:p w:rsidR="00703735" w:rsidRPr="00546794" w:rsidRDefault="00703735" w:rsidP="00137F4B">
            <w:pPr>
              <w:pStyle w:val="TableParagraph"/>
              <w:rPr>
                <w:lang w:val="ru-RU"/>
              </w:rPr>
            </w:pPr>
          </w:p>
        </w:tc>
        <w:tc>
          <w:tcPr>
            <w:tcW w:w="5104" w:type="dxa"/>
          </w:tcPr>
          <w:p w:rsidR="00703735" w:rsidRPr="00546794" w:rsidRDefault="00703735" w:rsidP="00137F4B">
            <w:pPr>
              <w:pStyle w:val="TableParagraph"/>
              <w:spacing w:before="184"/>
              <w:ind w:left="76"/>
              <w:rPr>
                <w:sz w:val="24"/>
                <w:lang w:val="ru-RU"/>
              </w:rPr>
            </w:pPr>
          </w:p>
        </w:tc>
      </w:tr>
      <w:tr w:rsidR="00703735" w:rsidTr="00137F4B">
        <w:trPr>
          <w:trHeight w:val="1097"/>
        </w:trPr>
        <w:tc>
          <w:tcPr>
            <w:tcW w:w="2127" w:type="dxa"/>
          </w:tcPr>
          <w:p w:rsidR="00703735" w:rsidRPr="00546794" w:rsidRDefault="00703735" w:rsidP="00137F4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546794" w:rsidRDefault="00703735" w:rsidP="00137F4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703735" w:rsidRDefault="00703735" w:rsidP="00137F4B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394" w:type="dxa"/>
          </w:tcPr>
          <w:p w:rsidR="00703735" w:rsidRPr="00546794" w:rsidRDefault="00703735" w:rsidP="00137F4B">
            <w:pPr>
              <w:pStyle w:val="TableParagraph"/>
              <w:spacing w:before="138" w:line="259" w:lineRule="auto"/>
              <w:ind w:left="74" w:right="89"/>
              <w:rPr>
                <w:spacing w:val="-57"/>
                <w:sz w:val="24"/>
                <w:lang w:val="ru-RU"/>
              </w:rPr>
            </w:pPr>
            <w:r w:rsidRPr="00546794">
              <w:rPr>
                <w:sz w:val="24"/>
                <w:lang w:val="ru-RU"/>
              </w:rPr>
              <w:t>Изучение динамики успеваемости обучающегося по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результатам текущей оценки и результатам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контрольных</w:t>
            </w:r>
            <w:r w:rsidRPr="00546794">
              <w:rPr>
                <w:spacing w:val="-4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lastRenderedPageBreak/>
              <w:t>процедур,</w:t>
            </w:r>
            <w:r w:rsidRPr="00546794">
              <w:rPr>
                <w:spacing w:val="-3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промежуточной</w:t>
            </w:r>
            <w:r w:rsidRPr="00546794">
              <w:rPr>
                <w:spacing w:val="-5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аттестации</w:t>
            </w:r>
            <w:r w:rsidRPr="00546794">
              <w:rPr>
                <w:spacing w:val="-7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за</w:t>
            </w:r>
            <w:r w:rsidRPr="00546794">
              <w:rPr>
                <w:spacing w:val="-57"/>
                <w:sz w:val="24"/>
                <w:lang w:val="ru-RU"/>
              </w:rPr>
              <w:t xml:space="preserve">                                                            </w:t>
            </w:r>
          </w:p>
          <w:p w:rsidR="00703735" w:rsidRDefault="00703735" w:rsidP="00137F4B">
            <w:pPr>
              <w:pStyle w:val="TableParagraph"/>
              <w:spacing w:before="138" w:line="259" w:lineRule="auto"/>
              <w:ind w:left="136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252" w:type="dxa"/>
          </w:tcPr>
          <w:p w:rsidR="00703735" w:rsidRDefault="00703735" w:rsidP="00137F4B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703735" w:rsidRDefault="00703735" w:rsidP="00137F4B">
            <w:pPr>
              <w:pStyle w:val="TableParagraph"/>
              <w:spacing w:before="21"/>
              <w:ind w:left="76"/>
              <w:rPr>
                <w:sz w:val="24"/>
              </w:rPr>
            </w:pPr>
          </w:p>
        </w:tc>
      </w:tr>
      <w:tr w:rsidR="00703735" w:rsidTr="00137F4B">
        <w:trPr>
          <w:trHeight w:val="1097"/>
        </w:trPr>
        <w:tc>
          <w:tcPr>
            <w:tcW w:w="2127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03735" w:rsidRDefault="00703735" w:rsidP="00137F4B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394" w:type="dxa"/>
          </w:tcPr>
          <w:p w:rsidR="00703735" w:rsidRDefault="00703735" w:rsidP="00137F4B">
            <w:pPr>
              <w:pStyle w:val="TableParagraph"/>
              <w:spacing w:before="138" w:line="259" w:lineRule="auto"/>
              <w:ind w:left="74" w:right="720"/>
              <w:rPr>
                <w:sz w:val="24"/>
              </w:rPr>
            </w:pPr>
          </w:p>
        </w:tc>
        <w:tc>
          <w:tcPr>
            <w:tcW w:w="4252" w:type="dxa"/>
          </w:tcPr>
          <w:p w:rsidR="00703735" w:rsidRDefault="00703735" w:rsidP="00137F4B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703735" w:rsidRDefault="00703735" w:rsidP="00137F4B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</w:tr>
      <w:tr w:rsidR="00703735" w:rsidTr="00137F4B">
        <w:trPr>
          <w:trHeight w:val="1097"/>
        </w:trPr>
        <w:tc>
          <w:tcPr>
            <w:tcW w:w="2127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03735" w:rsidRDefault="00703735" w:rsidP="00137F4B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394" w:type="dxa"/>
          </w:tcPr>
          <w:p w:rsidR="00703735" w:rsidRPr="00546794" w:rsidRDefault="00703735" w:rsidP="00137F4B">
            <w:pPr>
              <w:pStyle w:val="TableParagraph"/>
              <w:spacing w:before="135" w:line="259" w:lineRule="auto"/>
              <w:ind w:left="74" w:right="89"/>
              <w:rPr>
                <w:spacing w:val="-57"/>
                <w:sz w:val="24"/>
                <w:lang w:val="ru-RU"/>
              </w:rPr>
            </w:pPr>
            <w:r w:rsidRPr="00546794">
              <w:rPr>
                <w:sz w:val="24"/>
                <w:lang w:val="ru-RU"/>
              </w:rPr>
              <w:t>Изучение динамики успеваемости обучающегося по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результатам текущей оценки и результатам</w:t>
            </w:r>
            <w:r w:rsidRPr="00546794">
              <w:rPr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контрольных</w:t>
            </w:r>
            <w:r w:rsidRPr="00546794">
              <w:rPr>
                <w:spacing w:val="-4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процедур,</w:t>
            </w:r>
            <w:r w:rsidRPr="00546794">
              <w:rPr>
                <w:spacing w:val="-3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промежуточной</w:t>
            </w:r>
            <w:r w:rsidRPr="00546794">
              <w:rPr>
                <w:spacing w:val="-5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аттестации</w:t>
            </w:r>
            <w:r w:rsidRPr="00546794">
              <w:rPr>
                <w:spacing w:val="-7"/>
                <w:sz w:val="24"/>
                <w:lang w:val="ru-RU"/>
              </w:rPr>
              <w:t xml:space="preserve"> </w:t>
            </w:r>
            <w:r w:rsidRPr="00546794">
              <w:rPr>
                <w:sz w:val="24"/>
                <w:lang w:val="ru-RU"/>
              </w:rPr>
              <w:t>за</w:t>
            </w:r>
            <w:r w:rsidRPr="00546794">
              <w:rPr>
                <w:spacing w:val="-57"/>
                <w:sz w:val="24"/>
                <w:lang w:val="ru-RU"/>
              </w:rPr>
              <w:t xml:space="preserve">     </w:t>
            </w:r>
          </w:p>
          <w:p w:rsidR="00703735" w:rsidRDefault="00703735" w:rsidP="00137F4B">
            <w:pPr>
              <w:pStyle w:val="TableParagraph"/>
              <w:spacing w:before="135" w:line="259" w:lineRule="auto"/>
              <w:ind w:left="74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4252" w:type="dxa"/>
          </w:tcPr>
          <w:p w:rsidR="00703735" w:rsidRDefault="00703735" w:rsidP="00137F4B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703735" w:rsidRDefault="00703735" w:rsidP="00137F4B">
            <w:pPr>
              <w:pStyle w:val="TableParagraph"/>
              <w:spacing w:before="24"/>
              <w:ind w:left="76"/>
              <w:rPr>
                <w:sz w:val="24"/>
              </w:rPr>
            </w:pPr>
          </w:p>
        </w:tc>
      </w:tr>
    </w:tbl>
    <w:p w:rsidR="00703735" w:rsidRDefault="00703735" w:rsidP="00703735">
      <w:pPr>
        <w:rPr>
          <w:sz w:val="24"/>
        </w:rPr>
        <w:sectPr w:rsidR="00703735" w:rsidSect="00CF5544">
          <w:pgSz w:w="16840" w:h="11910" w:orient="landscape"/>
          <w:pgMar w:top="640" w:right="0" w:bottom="280" w:left="480" w:header="720" w:footer="720" w:gutter="0"/>
          <w:cols w:space="720"/>
          <w:docGrid w:linePitch="299"/>
        </w:sectPr>
      </w:pPr>
    </w:p>
    <w:p w:rsidR="00703735" w:rsidRDefault="00703735" w:rsidP="00703735">
      <w:pPr>
        <w:tabs>
          <w:tab w:val="left" w:pos="5245"/>
        </w:tabs>
        <w:spacing w:before="8" w:after="22"/>
        <w:ind w:right="1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Содержательно-технологический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компонент</w:t>
      </w:r>
    </w:p>
    <w:tbl>
      <w:tblPr>
        <w:tblStyle w:val="TableNormal"/>
        <w:tblW w:w="15887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3"/>
        <w:gridCol w:w="993"/>
        <w:gridCol w:w="852"/>
        <w:gridCol w:w="1416"/>
        <w:gridCol w:w="1417"/>
        <w:gridCol w:w="1418"/>
        <w:gridCol w:w="1275"/>
        <w:gridCol w:w="1560"/>
        <w:gridCol w:w="1842"/>
        <w:gridCol w:w="1985"/>
        <w:gridCol w:w="2126"/>
      </w:tblGrid>
      <w:tr w:rsidR="00703735" w:rsidTr="00137F4B">
        <w:trPr>
          <w:trHeight w:val="1214"/>
        </w:trPr>
        <w:tc>
          <w:tcPr>
            <w:tcW w:w="1003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03735" w:rsidRDefault="00703735" w:rsidP="00137F4B">
            <w:pPr>
              <w:pStyle w:val="TableParagraph"/>
              <w:spacing w:line="259" w:lineRule="auto"/>
              <w:ind w:left="76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иод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703735" w:rsidRDefault="00703735" w:rsidP="00137F4B">
            <w:pPr>
              <w:pStyle w:val="TableParagraph"/>
              <w:spacing w:before="21" w:line="261" w:lineRule="auto"/>
              <w:ind w:left="74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Выявленный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дефицит</w:t>
            </w:r>
            <w:proofErr w:type="spellEnd"/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  <w:p w:rsidR="00703735" w:rsidRDefault="00703735" w:rsidP="00137F4B">
            <w:pPr>
              <w:pStyle w:val="TableParagraph"/>
              <w:spacing w:line="25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чему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научится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703735" w:rsidRPr="00546794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  <w:lang w:val="ru-RU"/>
              </w:rPr>
            </w:pPr>
            <w:r w:rsidRPr="00546794">
              <w:rPr>
                <w:b/>
                <w:sz w:val="24"/>
                <w:lang w:val="ru-RU"/>
              </w:rPr>
              <w:t>Используемые</w:t>
            </w:r>
            <w:r w:rsidRPr="005467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b/>
                <w:sz w:val="24"/>
                <w:lang w:val="ru-RU"/>
              </w:rPr>
              <w:t>методы и</w:t>
            </w:r>
            <w:r w:rsidRPr="005467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6794">
              <w:rPr>
                <w:b/>
                <w:sz w:val="24"/>
                <w:lang w:val="ru-RU"/>
              </w:rPr>
              <w:t>приемы</w:t>
            </w:r>
            <w:r w:rsidRPr="0054679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46794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1418" w:type="dxa"/>
          </w:tcPr>
          <w:p w:rsidR="00703735" w:rsidRPr="00546794" w:rsidRDefault="00703735" w:rsidP="00137F4B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703735" w:rsidRDefault="00703735" w:rsidP="00137F4B">
            <w:pPr>
              <w:pStyle w:val="TableParagraph"/>
              <w:spacing w:line="259" w:lineRule="auto"/>
              <w:ind w:left="74"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проводится</w:t>
            </w:r>
            <w:proofErr w:type="spellEnd"/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03735" w:rsidRDefault="00703735" w:rsidP="00137F4B">
            <w:pPr>
              <w:pStyle w:val="TableParagraph"/>
              <w:spacing w:line="259" w:lineRule="auto"/>
              <w:ind w:left="74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03735" w:rsidRDefault="00703735" w:rsidP="00137F4B">
            <w:pPr>
              <w:pStyle w:val="TableParagraph"/>
              <w:spacing w:line="259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  <w:p w:rsidR="00703735" w:rsidRDefault="00703735" w:rsidP="00137F4B">
            <w:pPr>
              <w:pStyle w:val="TableParagraph"/>
              <w:spacing w:before="185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ля</w:t>
            </w:r>
            <w:proofErr w:type="spellEnd"/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tabs>
                <w:tab w:val="left" w:pos="2984"/>
              </w:tabs>
              <w:spacing w:before="136" w:line="273" w:lineRule="auto"/>
              <w:ind w:left="77" w:right="-147" w:firstLine="4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т/</w:t>
            </w:r>
          </w:p>
          <w:p w:rsidR="00703735" w:rsidRDefault="00703735" w:rsidP="00137F4B">
            <w:pPr>
              <w:pStyle w:val="TableParagraph"/>
              <w:tabs>
                <w:tab w:val="left" w:pos="2973"/>
              </w:tabs>
              <w:spacing w:before="7"/>
              <w:ind w:left="77" w:firstLine="7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z w:val="24"/>
              </w:rPr>
              <w:t>*</w:t>
            </w:r>
          </w:p>
          <w:p w:rsidR="00703735" w:rsidRDefault="00703735" w:rsidP="00137F4B">
            <w:pPr>
              <w:pStyle w:val="TableParagraph"/>
              <w:spacing w:before="7"/>
              <w:ind w:left="1272" w:hanging="567"/>
              <w:rPr>
                <w:b/>
                <w:sz w:val="24"/>
              </w:rPr>
            </w:pPr>
          </w:p>
        </w:tc>
      </w:tr>
      <w:tr w:rsidR="00703735" w:rsidTr="00137F4B">
        <w:trPr>
          <w:trHeight w:val="1214"/>
        </w:trPr>
        <w:tc>
          <w:tcPr>
            <w:tcW w:w="1003" w:type="dxa"/>
          </w:tcPr>
          <w:p w:rsidR="00703735" w:rsidRPr="002A7AEF" w:rsidRDefault="00703735" w:rsidP="00137F4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2A7AEF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4"/>
              </w:rPr>
            </w:pPr>
          </w:p>
        </w:tc>
      </w:tr>
      <w:tr w:rsidR="00703735" w:rsidTr="00137F4B">
        <w:trPr>
          <w:trHeight w:val="1214"/>
        </w:trPr>
        <w:tc>
          <w:tcPr>
            <w:tcW w:w="1003" w:type="dxa"/>
          </w:tcPr>
          <w:p w:rsidR="00703735" w:rsidRPr="002A7AEF" w:rsidRDefault="00703735" w:rsidP="00137F4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2A7AEF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4"/>
              </w:rPr>
            </w:pPr>
          </w:p>
        </w:tc>
      </w:tr>
      <w:tr w:rsidR="00703735" w:rsidTr="00137F4B">
        <w:trPr>
          <w:trHeight w:val="1214"/>
        </w:trPr>
        <w:tc>
          <w:tcPr>
            <w:tcW w:w="1003" w:type="dxa"/>
          </w:tcPr>
          <w:p w:rsidR="00703735" w:rsidRPr="002A7AEF" w:rsidRDefault="00703735" w:rsidP="00137F4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2A7AEF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4"/>
              </w:rPr>
            </w:pPr>
          </w:p>
        </w:tc>
      </w:tr>
      <w:tr w:rsidR="00703735" w:rsidTr="00137F4B">
        <w:trPr>
          <w:trHeight w:val="1214"/>
        </w:trPr>
        <w:tc>
          <w:tcPr>
            <w:tcW w:w="1003" w:type="dxa"/>
          </w:tcPr>
          <w:p w:rsidR="00703735" w:rsidRPr="002A7AEF" w:rsidRDefault="00703735" w:rsidP="00137F4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2A7AEF">
              <w:rPr>
                <w:b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4"/>
              </w:rPr>
            </w:pPr>
          </w:p>
        </w:tc>
      </w:tr>
      <w:tr w:rsidR="00703735" w:rsidTr="00137F4B">
        <w:trPr>
          <w:trHeight w:val="1214"/>
        </w:trPr>
        <w:tc>
          <w:tcPr>
            <w:tcW w:w="1003" w:type="dxa"/>
          </w:tcPr>
          <w:p w:rsidR="00703735" w:rsidRPr="002A7AEF" w:rsidRDefault="00703735" w:rsidP="00137F4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2A7AEF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3" w:type="dxa"/>
          </w:tcPr>
          <w:p w:rsidR="00703735" w:rsidRDefault="00703735" w:rsidP="00137F4B">
            <w:pPr>
              <w:pStyle w:val="TableParagraph"/>
              <w:spacing w:before="136"/>
              <w:ind w:left="7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703735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275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560" w:type="dxa"/>
          </w:tcPr>
          <w:p w:rsidR="00703735" w:rsidRDefault="00703735" w:rsidP="00137F4B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1842" w:type="dxa"/>
          </w:tcPr>
          <w:p w:rsidR="00703735" w:rsidRDefault="00703735" w:rsidP="00137F4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:rsidR="00703735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703735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4"/>
              </w:rPr>
            </w:pPr>
          </w:p>
        </w:tc>
      </w:tr>
    </w:tbl>
    <w:p w:rsidR="00703735" w:rsidRDefault="00703735" w:rsidP="00703735">
      <w:pPr>
        <w:pStyle w:val="1"/>
        <w:spacing w:before="8" w:after="22"/>
      </w:pPr>
    </w:p>
    <w:p w:rsidR="00703735" w:rsidRDefault="00703735" w:rsidP="00703735">
      <w:pPr>
        <w:pStyle w:val="1"/>
        <w:spacing w:before="8" w:after="22"/>
      </w:pPr>
    </w:p>
    <w:p w:rsidR="00703735" w:rsidRDefault="00703735" w:rsidP="00703735">
      <w:pPr>
        <w:pStyle w:val="1"/>
        <w:spacing w:before="8" w:after="22"/>
        <w:ind w:left="0"/>
        <w:jc w:val="left"/>
      </w:pPr>
      <w:r>
        <w:t>Организационно-педагогический</w:t>
      </w:r>
      <w:r>
        <w:rPr>
          <w:spacing w:val="-6"/>
        </w:rPr>
        <w:t xml:space="preserve"> </w:t>
      </w:r>
      <w:r>
        <w:t>компонент</w:t>
      </w:r>
    </w:p>
    <w:tbl>
      <w:tblPr>
        <w:tblStyle w:val="TableNormal"/>
        <w:tblW w:w="1601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3260"/>
        <w:gridCol w:w="5103"/>
        <w:gridCol w:w="2977"/>
        <w:gridCol w:w="3402"/>
      </w:tblGrid>
      <w:tr w:rsidR="00703735" w:rsidTr="00137F4B">
        <w:trPr>
          <w:trHeight w:val="858"/>
        </w:trPr>
        <w:tc>
          <w:tcPr>
            <w:tcW w:w="1276" w:type="dxa"/>
          </w:tcPr>
          <w:p w:rsidR="00703735" w:rsidRDefault="00703735" w:rsidP="00137F4B">
            <w:pPr>
              <w:pStyle w:val="TableParagraph"/>
              <w:spacing w:before="140" w:line="259" w:lineRule="auto"/>
              <w:ind w:left="366" w:right="47" w:hanging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3260" w:type="dxa"/>
          </w:tcPr>
          <w:p w:rsidR="00703735" w:rsidRDefault="00703735" w:rsidP="00137F4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3735" w:rsidRDefault="00703735" w:rsidP="00137F4B">
            <w:pPr>
              <w:pStyle w:val="TableParagraph"/>
              <w:ind w:left="1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5103" w:type="dxa"/>
          </w:tcPr>
          <w:p w:rsidR="00703735" w:rsidRDefault="00703735" w:rsidP="00137F4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3735" w:rsidRDefault="00703735" w:rsidP="00137F4B">
            <w:pPr>
              <w:pStyle w:val="TableParagraph"/>
              <w:ind w:left="1371" w:right="1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2977" w:type="dxa"/>
          </w:tcPr>
          <w:p w:rsidR="00703735" w:rsidRDefault="00703735" w:rsidP="00137F4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3735" w:rsidRDefault="00703735" w:rsidP="00137F4B">
            <w:pPr>
              <w:pStyle w:val="TableParagraph"/>
              <w:ind w:left="416" w:hanging="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3402" w:type="dxa"/>
          </w:tcPr>
          <w:p w:rsidR="00703735" w:rsidRDefault="00703735" w:rsidP="00137F4B">
            <w:pPr>
              <w:pStyle w:val="TableParagraph"/>
              <w:ind w:left="272" w:right="284" w:firstLine="14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Р</w:t>
            </w:r>
            <w:proofErr w:type="spellStart"/>
            <w:r>
              <w:rPr>
                <w:b/>
                <w:sz w:val="24"/>
              </w:rPr>
              <w:t>езультат</w:t>
            </w:r>
            <w:proofErr w:type="spellEnd"/>
          </w:p>
        </w:tc>
      </w:tr>
      <w:tr w:rsidR="00703735" w:rsidTr="00703735">
        <w:trPr>
          <w:trHeight w:val="1644"/>
        </w:trPr>
        <w:tc>
          <w:tcPr>
            <w:tcW w:w="1276" w:type="dxa"/>
          </w:tcPr>
          <w:p w:rsidR="00703735" w:rsidRDefault="00703735" w:rsidP="00137F4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03735" w:rsidRDefault="00703735" w:rsidP="00137F4B">
            <w:pPr>
              <w:pStyle w:val="TableParagraph"/>
              <w:spacing w:line="268" w:lineRule="auto"/>
              <w:ind w:left="76" w:right="5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Январ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260" w:type="dxa"/>
          </w:tcPr>
          <w:p w:rsidR="00703735" w:rsidRPr="008D37BF" w:rsidRDefault="00703735" w:rsidP="00137F4B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703735" w:rsidRPr="008D37BF" w:rsidRDefault="00703735" w:rsidP="00137F4B">
            <w:pPr>
              <w:pStyle w:val="TableParagraph"/>
              <w:spacing w:line="261" w:lineRule="auto"/>
              <w:ind w:left="74" w:right="712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Беседа</w:t>
            </w:r>
            <w:r w:rsidRPr="008D37BF">
              <w:rPr>
                <w:spacing w:val="-6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с</w:t>
            </w:r>
            <w:r w:rsidRPr="008D37BF">
              <w:rPr>
                <w:spacing w:val="-6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родителями</w:t>
            </w:r>
            <w:r w:rsidRPr="008D37BF">
              <w:rPr>
                <w:spacing w:val="-5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(законными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5103" w:type="dxa"/>
          </w:tcPr>
          <w:p w:rsidR="00703735" w:rsidRPr="008D37BF" w:rsidRDefault="00703735" w:rsidP="00137F4B">
            <w:pPr>
              <w:pStyle w:val="TableParagraph"/>
              <w:spacing w:before="140" w:line="259" w:lineRule="auto"/>
              <w:ind w:left="73" w:right="98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Проинформировать родителей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(законных представителей) о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неуспеваемости ребенка,</w:t>
            </w:r>
          </w:p>
          <w:p w:rsidR="00703735" w:rsidRPr="008D37BF" w:rsidRDefault="00703735" w:rsidP="00137F4B">
            <w:pPr>
              <w:pStyle w:val="TableParagraph"/>
              <w:spacing w:line="259" w:lineRule="auto"/>
              <w:ind w:left="73" w:right="641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выявленных дефицитах,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обсудить возможность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перехода на ИОМ,</w:t>
            </w:r>
          </w:p>
          <w:p w:rsidR="00703735" w:rsidRDefault="00703735" w:rsidP="00137F4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2977" w:type="dxa"/>
          </w:tcPr>
          <w:p w:rsidR="00703735" w:rsidRDefault="00703735" w:rsidP="00137F4B">
            <w:pPr>
              <w:pStyle w:val="TableParagraph"/>
              <w:ind w:left="-286"/>
              <w:rPr>
                <w:sz w:val="24"/>
              </w:rPr>
            </w:pPr>
          </w:p>
        </w:tc>
        <w:tc>
          <w:tcPr>
            <w:tcW w:w="3402" w:type="dxa"/>
          </w:tcPr>
          <w:p w:rsidR="00703735" w:rsidRPr="008D37BF" w:rsidRDefault="00703735" w:rsidP="00137F4B">
            <w:pPr>
              <w:pStyle w:val="TableParagraph"/>
              <w:spacing w:before="11"/>
              <w:rPr>
                <w:b/>
                <w:sz w:val="37"/>
                <w:lang w:val="ru-RU"/>
              </w:rPr>
            </w:pPr>
          </w:p>
          <w:p w:rsidR="00703735" w:rsidRPr="008D37BF" w:rsidRDefault="00703735" w:rsidP="00137F4B">
            <w:pPr>
              <w:pStyle w:val="TableParagraph"/>
              <w:spacing w:line="259" w:lineRule="auto"/>
              <w:ind w:left="73" w:right="180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Принятие решения о переходе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на обучение по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индивидуальному учебному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плану</w:t>
            </w:r>
            <w:r w:rsidRPr="008D37BF">
              <w:rPr>
                <w:spacing w:val="-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 разработке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ИОМ</w:t>
            </w:r>
          </w:p>
        </w:tc>
      </w:tr>
      <w:tr w:rsidR="00703735" w:rsidTr="00703735">
        <w:trPr>
          <w:trHeight w:val="454"/>
        </w:trPr>
        <w:tc>
          <w:tcPr>
            <w:tcW w:w="1276" w:type="dxa"/>
            <w:vMerge w:val="restart"/>
          </w:tcPr>
          <w:p w:rsidR="00703735" w:rsidRPr="00B46478" w:rsidRDefault="00703735" w:rsidP="00703735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703735" w:rsidRDefault="00703735" w:rsidP="00703735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z w:val="24"/>
              </w:rPr>
              <w:t>ИОМ</w:t>
            </w:r>
          </w:p>
        </w:tc>
        <w:tc>
          <w:tcPr>
            <w:tcW w:w="2977" w:type="dxa"/>
          </w:tcPr>
          <w:p w:rsidR="00703735" w:rsidRDefault="00703735" w:rsidP="0070373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703735" w:rsidRDefault="00703735" w:rsidP="00703735">
            <w:pPr>
              <w:pStyle w:val="TableParagraph"/>
              <w:rPr>
                <w:sz w:val="24"/>
              </w:rPr>
            </w:pPr>
          </w:p>
        </w:tc>
      </w:tr>
      <w:tr w:rsidR="00703735" w:rsidTr="00703735">
        <w:trPr>
          <w:trHeight w:val="1928"/>
        </w:trPr>
        <w:tc>
          <w:tcPr>
            <w:tcW w:w="1276" w:type="dxa"/>
            <w:vMerge/>
          </w:tcPr>
          <w:p w:rsidR="00703735" w:rsidRDefault="00703735" w:rsidP="00703735">
            <w:pPr>
              <w:pStyle w:val="TableParagraph"/>
              <w:spacing w:before="5"/>
              <w:rPr>
                <w:b/>
                <w:sz w:val="37"/>
              </w:rPr>
            </w:pPr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spacing w:before="135" w:line="259" w:lineRule="auto"/>
              <w:ind w:left="74" w:right="783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Разработка ИОМ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(разрабатывается</w:t>
            </w:r>
            <w:r w:rsidRPr="008D37BF">
              <w:rPr>
                <w:spacing w:val="-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</w:t>
            </w:r>
            <w:r w:rsidRPr="008D37BF">
              <w:rPr>
                <w:spacing w:val="-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заявлению</w:t>
            </w:r>
          </w:p>
          <w:p w:rsidR="00703735" w:rsidRPr="008D37BF" w:rsidRDefault="00703735" w:rsidP="00703735">
            <w:pPr>
              <w:pStyle w:val="TableParagraph"/>
              <w:spacing w:before="1" w:line="259" w:lineRule="auto"/>
              <w:ind w:left="74" w:right="163"/>
              <w:jc w:val="both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родителей (законных представителей)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 согласовывается с ними)</w:t>
            </w: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line="259" w:lineRule="auto"/>
              <w:ind w:left="74" w:right="149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Составить ИОМ,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соответствующий реальному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уровню учебных достижений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обучающегося, его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потребностям</w:t>
            </w:r>
            <w:r w:rsidRPr="008D37BF">
              <w:rPr>
                <w:spacing w:val="-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</w:t>
            </w:r>
            <w:r w:rsidRPr="008D37BF">
              <w:rPr>
                <w:spacing w:val="-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особенностям</w:t>
            </w:r>
          </w:p>
        </w:tc>
        <w:tc>
          <w:tcPr>
            <w:tcW w:w="2977" w:type="dxa"/>
          </w:tcPr>
          <w:p w:rsidR="00703735" w:rsidRPr="008D37BF" w:rsidRDefault="00703735" w:rsidP="00703735">
            <w:pPr>
              <w:pStyle w:val="TableParagraph"/>
              <w:ind w:right="125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line="259" w:lineRule="auto"/>
              <w:ind w:left="73" w:right="198"/>
              <w:jc w:val="both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Разработка ИОМ,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согласованн</w:t>
            </w:r>
            <w:r>
              <w:rPr>
                <w:sz w:val="24"/>
                <w:lang w:val="ru-RU"/>
              </w:rPr>
              <w:t>ого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с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родителями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(законными</w:t>
            </w:r>
            <w:r w:rsidRPr="008D37BF">
              <w:rPr>
                <w:spacing w:val="-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представителями)</w:t>
            </w:r>
          </w:p>
        </w:tc>
      </w:tr>
      <w:tr w:rsidR="00703735" w:rsidTr="00137F4B">
        <w:trPr>
          <w:trHeight w:val="2524"/>
        </w:trPr>
        <w:tc>
          <w:tcPr>
            <w:tcW w:w="1276" w:type="dxa"/>
            <w:vMerge/>
          </w:tcPr>
          <w:p w:rsidR="00703735" w:rsidRPr="00703735" w:rsidRDefault="00703735" w:rsidP="00703735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1" w:line="259" w:lineRule="auto"/>
              <w:ind w:left="74" w:right="267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занятий по </w:t>
            </w:r>
            <w:r w:rsidRPr="008D37BF">
              <w:rPr>
                <w:sz w:val="24"/>
                <w:lang w:val="ru-RU"/>
              </w:rPr>
              <w:t>ИОМ</w:t>
            </w: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line="259" w:lineRule="auto"/>
              <w:ind w:left="74" w:right="511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Ликвидация выявленных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дефицитов по</w:t>
            </w:r>
            <w:proofErr w:type="gramStart"/>
            <w:r>
              <w:rPr>
                <w:sz w:val="24"/>
                <w:lang w:val="ru-RU"/>
              </w:rPr>
              <w:t xml:space="preserve">                </w:t>
            </w:r>
            <w:r w:rsidRPr="008D37BF">
              <w:rPr>
                <w:sz w:val="24"/>
                <w:lang w:val="ru-RU"/>
              </w:rPr>
              <w:t>.</w:t>
            </w:r>
            <w:proofErr w:type="gramEnd"/>
            <w:r w:rsidRPr="008D37BF">
              <w:rPr>
                <w:spacing w:val="-5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Развитие познавательного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интереса к предмету,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повышение учебной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мотивации</w:t>
            </w:r>
          </w:p>
        </w:tc>
        <w:tc>
          <w:tcPr>
            <w:tcW w:w="2977" w:type="dxa"/>
          </w:tcPr>
          <w:p w:rsidR="00703735" w:rsidRPr="008D37BF" w:rsidRDefault="00703735" w:rsidP="007037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spacing w:line="259" w:lineRule="auto"/>
              <w:ind w:left="73" w:right="709"/>
              <w:jc w:val="both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Постепенное устранение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выявленных дефицитов в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знаниях содержания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</w:t>
            </w:r>
          </w:p>
          <w:p w:rsidR="00703735" w:rsidRDefault="00703735" w:rsidP="00703735">
            <w:pPr>
              <w:pStyle w:val="TableParagraph"/>
              <w:spacing w:before="1" w:line="259" w:lineRule="auto"/>
              <w:ind w:left="73" w:right="172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сформированных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практических навыках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 xml:space="preserve">обучающегося по </w:t>
            </w:r>
          </w:p>
          <w:p w:rsidR="00703735" w:rsidRPr="008D37BF" w:rsidRDefault="00703735" w:rsidP="00703735">
            <w:pPr>
              <w:pStyle w:val="TableParagraph"/>
              <w:spacing w:before="1" w:line="259" w:lineRule="auto"/>
              <w:ind w:left="73" w:right="172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 xml:space="preserve">за курс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8D37BF">
              <w:rPr>
                <w:sz w:val="24"/>
                <w:lang w:val="ru-RU"/>
              </w:rPr>
              <w:t xml:space="preserve">класса, изученного </w:t>
            </w:r>
            <w:r>
              <w:rPr>
                <w:sz w:val="24"/>
                <w:lang w:val="ru-RU"/>
              </w:rPr>
              <w:t xml:space="preserve">                   </w:t>
            </w:r>
            <w:r w:rsidRPr="008D37BF">
              <w:rPr>
                <w:sz w:val="24"/>
                <w:lang w:val="ru-RU"/>
              </w:rPr>
              <w:t>четверт</w:t>
            </w:r>
            <w:r>
              <w:rPr>
                <w:sz w:val="24"/>
                <w:lang w:val="ru-RU"/>
              </w:rPr>
              <w:t>и.</w:t>
            </w:r>
          </w:p>
        </w:tc>
      </w:tr>
      <w:tr w:rsidR="00703735" w:rsidTr="00703735">
        <w:trPr>
          <w:trHeight w:val="1191"/>
        </w:trPr>
        <w:tc>
          <w:tcPr>
            <w:tcW w:w="1276" w:type="dxa"/>
          </w:tcPr>
          <w:p w:rsidR="00703735" w:rsidRDefault="00703735" w:rsidP="00703735">
            <w:pPr>
              <w:pStyle w:val="TableParagraph"/>
              <w:spacing w:before="150" w:line="249" w:lineRule="auto"/>
              <w:ind w:left="76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</w:t>
            </w:r>
            <w:proofErr w:type="spellEnd"/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апрел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spacing w:line="259" w:lineRule="auto"/>
              <w:ind w:left="74" w:right="267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занятий по </w:t>
            </w:r>
            <w:r w:rsidRPr="008D37BF">
              <w:rPr>
                <w:sz w:val="24"/>
                <w:lang w:val="ru-RU"/>
              </w:rPr>
              <w:t>ИОМ</w:t>
            </w: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spacing w:line="259" w:lineRule="auto"/>
              <w:ind w:left="74" w:right="511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Ликвидация выявленных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дефицитов по математике.</w:t>
            </w:r>
            <w:r w:rsidRPr="008D37BF">
              <w:rPr>
                <w:spacing w:val="-5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Развитие познавательного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интереса к предмету,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повышение учебной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мотивации</w:t>
            </w:r>
          </w:p>
        </w:tc>
        <w:tc>
          <w:tcPr>
            <w:tcW w:w="2977" w:type="dxa"/>
          </w:tcPr>
          <w:p w:rsidR="00703735" w:rsidRPr="008D37BF" w:rsidRDefault="00703735" w:rsidP="007037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03735" w:rsidRPr="00796E01" w:rsidRDefault="00703735" w:rsidP="00703735">
            <w:pPr>
              <w:pStyle w:val="TableParagraph"/>
              <w:spacing w:line="274" w:lineRule="exact"/>
              <w:ind w:left="73"/>
              <w:rPr>
                <w:sz w:val="24"/>
                <w:lang w:val="ru-RU"/>
              </w:rPr>
            </w:pPr>
          </w:p>
        </w:tc>
      </w:tr>
      <w:tr w:rsidR="00703735" w:rsidTr="0070373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5" w:rsidRPr="00796E01" w:rsidRDefault="00703735" w:rsidP="007037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03735" w:rsidRPr="008D37BF" w:rsidRDefault="00703735" w:rsidP="00703735">
            <w:pPr>
              <w:pStyle w:val="TableParagraph"/>
              <w:spacing w:line="259" w:lineRule="auto"/>
              <w:ind w:left="74" w:right="87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Контроль</w:t>
            </w:r>
            <w:r w:rsidRPr="008D37BF">
              <w:rPr>
                <w:spacing w:val="-5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за</w:t>
            </w:r>
            <w:r w:rsidRPr="008D37BF">
              <w:rPr>
                <w:spacing w:val="-5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посещаемостью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учащимся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уроков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 занятий</w:t>
            </w: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spacing w:before="138" w:line="259" w:lineRule="auto"/>
              <w:ind w:left="74" w:right="552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Не допустить пропуски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занятий</w:t>
            </w:r>
            <w:r w:rsidRPr="008D37BF">
              <w:rPr>
                <w:spacing w:val="-10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без</w:t>
            </w:r>
            <w:r w:rsidRPr="008D37BF">
              <w:rPr>
                <w:spacing w:val="-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уважительной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причины</w:t>
            </w:r>
          </w:p>
        </w:tc>
        <w:tc>
          <w:tcPr>
            <w:tcW w:w="2977" w:type="dxa"/>
          </w:tcPr>
          <w:p w:rsidR="00703735" w:rsidRPr="008D37BF" w:rsidRDefault="00703735" w:rsidP="00703735">
            <w:pPr>
              <w:pStyle w:val="TableParagraph"/>
              <w:ind w:left="-737" w:firstLine="737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spacing w:line="259" w:lineRule="auto"/>
              <w:ind w:left="73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Отсутствие</w:t>
            </w:r>
            <w:r w:rsidRPr="008D37BF">
              <w:rPr>
                <w:spacing w:val="6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пропусков</w:t>
            </w:r>
            <w:r w:rsidRPr="008D37BF">
              <w:rPr>
                <w:spacing w:val="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занятий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без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уважительной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причины</w:t>
            </w:r>
          </w:p>
        </w:tc>
      </w:tr>
      <w:tr w:rsidR="00703735" w:rsidTr="00703735">
        <w:trPr>
          <w:trHeight w:val="1587"/>
        </w:trPr>
        <w:tc>
          <w:tcPr>
            <w:tcW w:w="1276" w:type="dxa"/>
            <w:tcBorders>
              <w:top w:val="single" w:sz="4" w:space="0" w:color="auto"/>
            </w:tcBorders>
          </w:tcPr>
          <w:p w:rsidR="00703735" w:rsidRPr="008D37BF" w:rsidRDefault="00703735" w:rsidP="007037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tabs>
                <w:tab w:val="left" w:pos="3216"/>
              </w:tabs>
              <w:spacing w:before="165" w:line="259" w:lineRule="auto"/>
              <w:ind w:left="74" w:right="96"/>
              <w:jc w:val="both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Корректировка ИОМ в зависимости от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результативности</w:t>
            </w:r>
            <w:r w:rsidRPr="008D37BF">
              <w:rPr>
                <w:sz w:val="24"/>
                <w:lang w:val="ru-RU"/>
              </w:rPr>
              <w:tab/>
            </w:r>
            <w:r w:rsidRPr="008D37BF">
              <w:rPr>
                <w:spacing w:val="-1"/>
                <w:sz w:val="24"/>
                <w:lang w:val="ru-RU"/>
              </w:rPr>
              <w:t>учебных</w:t>
            </w:r>
            <w:r w:rsidRPr="008D37BF">
              <w:rPr>
                <w:spacing w:val="-5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достижений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spacing w:before="165" w:line="259" w:lineRule="auto"/>
              <w:ind w:left="74" w:right="31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Повысить качество реализации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ИОМ</w:t>
            </w:r>
            <w:r w:rsidRPr="008D37BF">
              <w:rPr>
                <w:spacing w:val="-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</w:t>
            </w:r>
            <w:r w:rsidRPr="008D37BF">
              <w:rPr>
                <w:spacing w:val="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уровень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учебных</w:t>
            </w:r>
          </w:p>
          <w:p w:rsidR="00703735" w:rsidRDefault="00703735" w:rsidP="00703735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2977" w:type="dxa"/>
          </w:tcPr>
          <w:p w:rsidR="00703735" w:rsidRDefault="00703735" w:rsidP="0070373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spacing w:before="138" w:line="259" w:lineRule="auto"/>
              <w:ind w:left="73" w:right="255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Повышение эффективности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усвоения учебного материала</w:t>
            </w:r>
            <w:r w:rsidRPr="008D37BF">
              <w:rPr>
                <w:spacing w:val="-5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обучающимся, устранение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выявленных дефицитов,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отсутствие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новых дефицитов</w:t>
            </w:r>
          </w:p>
        </w:tc>
      </w:tr>
      <w:tr w:rsidR="00703735" w:rsidTr="00703735">
        <w:trPr>
          <w:trHeight w:val="2268"/>
        </w:trPr>
        <w:tc>
          <w:tcPr>
            <w:tcW w:w="1276" w:type="dxa"/>
            <w:vMerge w:val="restart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703735" w:rsidRDefault="00703735" w:rsidP="00703735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line="259" w:lineRule="auto"/>
              <w:ind w:left="74" w:right="599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Проверка выполнения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ИОМ</w:t>
            </w:r>
            <w:r w:rsidRPr="008D37BF">
              <w:rPr>
                <w:sz w:val="24"/>
                <w:lang w:val="ru-RU"/>
              </w:rPr>
              <w:t>,</w:t>
            </w:r>
            <w:r w:rsidRPr="008D37BF">
              <w:rPr>
                <w:spacing w:val="-58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рабочих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программ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</w:t>
            </w:r>
          </w:p>
          <w:p w:rsidR="00703735" w:rsidRPr="008D37BF" w:rsidRDefault="00703735" w:rsidP="00703735">
            <w:pPr>
              <w:pStyle w:val="TableParagraph"/>
              <w:spacing w:line="259" w:lineRule="auto"/>
              <w:ind w:left="74" w:right="87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03735" w:rsidRPr="008D37BF" w:rsidRDefault="00703735" w:rsidP="00703735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03735" w:rsidRDefault="00703735" w:rsidP="00703735">
            <w:pPr>
              <w:pStyle w:val="TableParagraph"/>
              <w:tabs>
                <w:tab w:val="left" w:pos="2084"/>
              </w:tabs>
              <w:spacing w:line="259" w:lineRule="auto"/>
              <w:ind w:left="74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успешности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  <w:tc>
          <w:tcPr>
            <w:tcW w:w="2977" w:type="dxa"/>
          </w:tcPr>
          <w:p w:rsidR="00703735" w:rsidRDefault="00703735" w:rsidP="0070373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spacing w:before="136" w:line="259" w:lineRule="auto"/>
              <w:ind w:left="73" w:right="145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Реализация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ИОМ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в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полном объеме, устранение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выявленных дефицитов,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освоение</w:t>
            </w:r>
            <w:r w:rsidRPr="008D37BF">
              <w:rPr>
                <w:spacing w:val="-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всех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предметов</w:t>
            </w:r>
          </w:p>
          <w:p w:rsidR="00703735" w:rsidRPr="008D37BF" w:rsidRDefault="00703735" w:rsidP="00703735">
            <w:pPr>
              <w:pStyle w:val="TableParagraph"/>
              <w:spacing w:before="1" w:line="259" w:lineRule="auto"/>
              <w:ind w:left="73" w:right="50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учебного плана на уровне не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ниже «удовлетворительно»,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повышение</w:t>
            </w:r>
            <w:r w:rsidRPr="008D37BF">
              <w:rPr>
                <w:spacing w:val="-5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учебной</w:t>
            </w:r>
            <w:r w:rsidRPr="008D37BF">
              <w:rPr>
                <w:spacing w:val="-4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мотивации</w:t>
            </w:r>
          </w:p>
        </w:tc>
      </w:tr>
      <w:tr w:rsidR="00703735" w:rsidTr="00703735">
        <w:trPr>
          <w:trHeight w:val="1077"/>
        </w:trPr>
        <w:tc>
          <w:tcPr>
            <w:tcW w:w="1276" w:type="dxa"/>
            <w:vMerge/>
            <w:tcBorders>
              <w:top w:val="nil"/>
            </w:tcBorders>
          </w:tcPr>
          <w:p w:rsidR="00703735" w:rsidRPr="00703735" w:rsidRDefault="00703735" w:rsidP="00703735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</w:tc>
        <w:tc>
          <w:tcPr>
            <w:tcW w:w="3260" w:type="dxa"/>
          </w:tcPr>
          <w:p w:rsidR="00703735" w:rsidRPr="00703735" w:rsidRDefault="00703735" w:rsidP="00703735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  <w:r w:rsidRPr="008D37BF">
              <w:rPr>
                <w:sz w:val="24"/>
                <w:lang w:val="ru-RU"/>
              </w:rPr>
              <w:t>Беседа</w:t>
            </w:r>
            <w:r w:rsidRPr="008D37BF">
              <w:rPr>
                <w:spacing w:val="-6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с</w:t>
            </w:r>
            <w:r w:rsidRPr="008D37BF">
              <w:rPr>
                <w:spacing w:val="-6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родителями</w:t>
            </w:r>
            <w:r w:rsidRPr="008D37BF">
              <w:rPr>
                <w:spacing w:val="-5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(законными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5103" w:type="dxa"/>
          </w:tcPr>
          <w:p w:rsidR="00703735" w:rsidRPr="00703735" w:rsidRDefault="00703735" w:rsidP="00703735">
            <w:pPr>
              <w:pStyle w:val="TableParagraph"/>
              <w:spacing w:before="140" w:line="259" w:lineRule="auto"/>
              <w:ind w:left="73" w:right="98"/>
              <w:rPr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Выявить степень</w:t>
            </w:r>
            <w:r w:rsidRPr="008D37BF">
              <w:rPr>
                <w:spacing w:val="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удовлетворенности</w:t>
            </w:r>
            <w:r w:rsidRPr="008D37BF">
              <w:rPr>
                <w:spacing w:val="-14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родителей</w:t>
            </w: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качеством</w:t>
            </w:r>
            <w:r w:rsidRPr="008D37BF">
              <w:rPr>
                <w:spacing w:val="-2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реализации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ИОМ</w:t>
            </w:r>
          </w:p>
        </w:tc>
        <w:tc>
          <w:tcPr>
            <w:tcW w:w="2977" w:type="dxa"/>
          </w:tcPr>
          <w:p w:rsidR="00703735" w:rsidRPr="00703735" w:rsidRDefault="00703735" w:rsidP="00703735">
            <w:pPr>
              <w:pStyle w:val="TableParagraph"/>
              <w:ind w:left="-286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03735" w:rsidRPr="008D37BF" w:rsidRDefault="00703735" w:rsidP="00703735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703735" w:rsidRDefault="00703735" w:rsidP="00703735">
            <w:pPr>
              <w:pStyle w:val="TableParagraph"/>
              <w:tabs>
                <w:tab w:val="left" w:pos="1827"/>
              </w:tabs>
              <w:spacing w:line="259" w:lineRule="auto"/>
              <w:ind w:left="73" w:right="9"/>
              <w:rPr>
                <w:spacing w:val="-1"/>
                <w:sz w:val="24"/>
                <w:lang w:val="ru-RU"/>
              </w:rPr>
            </w:pPr>
            <w:r w:rsidRPr="008D37BF">
              <w:rPr>
                <w:sz w:val="24"/>
                <w:lang w:val="ru-RU"/>
              </w:rPr>
              <w:t>Родители</w:t>
            </w:r>
            <w:r w:rsidRPr="008D37BF">
              <w:rPr>
                <w:sz w:val="24"/>
                <w:lang w:val="ru-RU"/>
              </w:rPr>
              <w:tab/>
            </w:r>
            <w:r w:rsidRPr="008D37BF">
              <w:rPr>
                <w:spacing w:val="-1"/>
                <w:sz w:val="24"/>
                <w:lang w:val="ru-RU"/>
              </w:rPr>
              <w:t>удовлетворены</w:t>
            </w:r>
          </w:p>
          <w:p w:rsidR="00703735" w:rsidRPr="00703735" w:rsidRDefault="00703735" w:rsidP="00703735">
            <w:pPr>
              <w:pStyle w:val="TableParagraph"/>
              <w:spacing w:before="11"/>
              <w:rPr>
                <w:b/>
                <w:sz w:val="37"/>
                <w:lang w:val="ru-RU"/>
              </w:rPr>
            </w:pPr>
            <w:r w:rsidRPr="008D37BF">
              <w:rPr>
                <w:spacing w:val="-57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качеством</w:t>
            </w:r>
            <w:r w:rsidRPr="008D37BF">
              <w:rPr>
                <w:spacing w:val="-1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реализации</w:t>
            </w:r>
            <w:r w:rsidRPr="008D37BF">
              <w:rPr>
                <w:spacing w:val="-3"/>
                <w:sz w:val="24"/>
                <w:lang w:val="ru-RU"/>
              </w:rPr>
              <w:t xml:space="preserve"> </w:t>
            </w:r>
            <w:r w:rsidRPr="008D37BF">
              <w:rPr>
                <w:sz w:val="24"/>
                <w:lang w:val="ru-RU"/>
              </w:rPr>
              <w:t>ИОМ</w:t>
            </w:r>
          </w:p>
        </w:tc>
      </w:tr>
    </w:tbl>
    <w:p w:rsidR="00703735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735" w:rsidSect="00703735">
      <w:type w:val="continuous"/>
      <w:pgSz w:w="16840" w:h="11910" w:orient="landscape"/>
      <w:pgMar w:top="680" w:right="482" w:bottom="851" w:left="4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61" w:rsidRDefault="00FE4A61" w:rsidP="006B7CEB">
      <w:pPr>
        <w:spacing w:after="0" w:line="240" w:lineRule="auto"/>
      </w:pPr>
      <w:r>
        <w:separator/>
      </w:r>
    </w:p>
  </w:endnote>
  <w:endnote w:type="continuationSeparator" w:id="0">
    <w:p w:rsidR="00FE4A61" w:rsidRDefault="00FE4A61" w:rsidP="006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95119"/>
      <w:docPartObj>
        <w:docPartGallery w:val="Page Numbers (Bottom of Page)"/>
        <w:docPartUnique/>
      </w:docPartObj>
    </w:sdtPr>
    <w:sdtContent>
      <w:p w:rsidR="006B7CEB" w:rsidRDefault="00ED4D34">
        <w:pPr>
          <w:pStyle w:val="ab"/>
          <w:jc w:val="right"/>
        </w:pPr>
        <w:r>
          <w:fldChar w:fldCharType="begin"/>
        </w:r>
        <w:r w:rsidR="006B7CEB">
          <w:instrText>PAGE   \* MERGEFORMAT</w:instrText>
        </w:r>
        <w:r>
          <w:fldChar w:fldCharType="separate"/>
        </w:r>
        <w:r w:rsidR="00B46478">
          <w:rPr>
            <w:noProof/>
          </w:rPr>
          <w:t>2</w:t>
        </w:r>
        <w:r>
          <w:fldChar w:fldCharType="end"/>
        </w:r>
      </w:p>
    </w:sdtContent>
  </w:sdt>
  <w:p w:rsidR="006B7CEB" w:rsidRDefault="006B7C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61" w:rsidRDefault="00FE4A61" w:rsidP="006B7CEB">
      <w:pPr>
        <w:spacing w:after="0" w:line="240" w:lineRule="auto"/>
      </w:pPr>
      <w:r>
        <w:separator/>
      </w:r>
    </w:p>
  </w:footnote>
  <w:footnote w:type="continuationSeparator" w:id="0">
    <w:p w:rsidR="00FE4A61" w:rsidRDefault="00FE4A61" w:rsidP="006B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D79"/>
    <w:multiLevelType w:val="hybridMultilevel"/>
    <w:tmpl w:val="15DA9DD6"/>
    <w:lvl w:ilvl="0" w:tplc="BCBAC596">
      <w:start w:val="2"/>
      <w:numFmt w:val="decimal"/>
      <w:lvlText w:val="%1."/>
      <w:lvlJc w:val="left"/>
      <w:pPr>
        <w:ind w:left="166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1F6C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2" w:tplc="BDFE2D84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3" w:tplc="ADCE6844">
      <w:numFmt w:val="bullet"/>
      <w:lvlText w:val="•"/>
      <w:lvlJc w:val="left"/>
      <w:pPr>
        <w:ind w:left="5925" w:hanging="300"/>
      </w:pPr>
      <w:rPr>
        <w:rFonts w:hint="default"/>
        <w:lang w:val="ru-RU" w:eastAsia="en-US" w:bidi="ar-SA"/>
      </w:rPr>
    </w:lvl>
    <w:lvl w:ilvl="4" w:tplc="57C4948C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5" w:tplc="355A3A40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  <w:lvl w:ilvl="6" w:tplc="2C0893F6">
      <w:numFmt w:val="bullet"/>
      <w:lvlText w:val="•"/>
      <w:lvlJc w:val="left"/>
      <w:pPr>
        <w:ind w:left="10191" w:hanging="300"/>
      </w:pPr>
      <w:rPr>
        <w:rFonts w:hint="default"/>
        <w:lang w:val="ru-RU" w:eastAsia="en-US" w:bidi="ar-SA"/>
      </w:rPr>
    </w:lvl>
    <w:lvl w:ilvl="7" w:tplc="DD3CFC2C">
      <w:numFmt w:val="bullet"/>
      <w:lvlText w:val="•"/>
      <w:lvlJc w:val="left"/>
      <w:pPr>
        <w:ind w:left="11612" w:hanging="300"/>
      </w:pPr>
      <w:rPr>
        <w:rFonts w:hint="default"/>
        <w:lang w:val="ru-RU" w:eastAsia="en-US" w:bidi="ar-SA"/>
      </w:rPr>
    </w:lvl>
    <w:lvl w:ilvl="8" w:tplc="E7624362">
      <w:numFmt w:val="bullet"/>
      <w:lvlText w:val="•"/>
      <w:lvlJc w:val="left"/>
      <w:pPr>
        <w:ind w:left="13034" w:hanging="300"/>
      </w:pPr>
      <w:rPr>
        <w:rFonts w:hint="default"/>
        <w:lang w:val="ru-RU" w:eastAsia="en-US" w:bidi="ar-SA"/>
      </w:rPr>
    </w:lvl>
  </w:abstractNum>
  <w:abstractNum w:abstractNumId="1">
    <w:nsid w:val="2EEC5E0D"/>
    <w:multiLevelType w:val="hybridMultilevel"/>
    <w:tmpl w:val="DF882068"/>
    <w:lvl w:ilvl="0" w:tplc="802E09E6">
      <w:numFmt w:val="bullet"/>
      <w:lvlText w:val="•"/>
      <w:lvlJc w:val="left"/>
      <w:pPr>
        <w:ind w:left="1666" w:hanging="48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3DB0EECA">
      <w:numFmt w:val="bullet"/>
      <w:lvlText w:val="•"/>
      <w:lvlJc w:val="left"/>
      <w:pPr>
        <w:ind w:left="3081" w:hanging="480"/>
      </w:pPr>
      <w:rPr>
        <w:rFonts w:hint="default"/>
        <w:lang w:val="ru-RU" w:eastAsia="en-US" w:bidi="ar-SA"/>
      </w:rPr>
    </w:lvl>
    <w:lvl w:ilvl="2" w:tplc="7DD82788">
      <w:numFmt w:val="bullet"/>
      <w:lvlText w:val="•"/>
      <w:lvlJc w:val="left"/>
      <w:pPr>
        <w:ind w:left="4503" w:hanging="480"/>
      </w:pPr>
      <w:rPr>
        <w:rFonts w:hint="default"/>
        <w:lang w:val="ru-RU" w:eastAsia="en-US" w:bidi="ar-SA"/>
      </w:rPr>
    </w:lvl>
    <w:lvl w:ilvl="3" w:tplc="0A6AEE58">
      <w:numFmt w:val="bullet"/>
      <w:lvlText w:val="•"/>
      <w:lvlJc w:val="left"/>
      <w:pPr>
        <w:ind w:left="5925" w:hanging="480"/>
      </w:pPr>
      <w:rPr>
        <w:rFonts w:hint="default"/>
        <w:lang w:val="ru-RU" w:eastAsia="en-US" w:bidi="ar-SA"/>
      </w:rPr>
    </w:lvl>
    <w:lvl w:ilvl="4" w:tplc="29CAB2D6">
      <w:numFmt w:val="bullet"/>
      <w:lvlText w:val="•"/>
      <w:lvlJc w:val="left"/>
      <w:pPr>
        <w:ind w:left="7347" w:hanging="480"/>
      </w:pPr>
      <w:rPr>
        <w:rFonts w:hint="default"/>
        <w:lang w:val="ru-RU" w:eastAsia="en-US" w:bidi="ar-SA"/>
      </w:rPr>
    </w:lvl>
    <w:lvl w:ilvl="5" w:tplc="397CBC56">
      <w:numFmt w:val="bullet"/>
      <w:lvlText w:val="•"/>
      <w:lvlJc w:val="left"/>
      <w:pPr>
        <w:ind w:left="8769" w:hanging="480"/>
      </w:pPr>
      <w:rPr>
        <w:rFonts w:hint="default"/>
        <w:lang w:val="ru-RU" w:eastAsia="en-US" w:bidi="ar-SA"/>
      </w:rPr>
    </w:lvl>
    <w:lvl w:ilvl="6" w:tplc="B2945EFE">
      <w:numFmt w:val="bullet"/>
      <w:lvlText w:val="•"/>
      <w:lvlJc w:val="left"/>
      <w:pPr>
        <w:ind w:left="10191" w:hanging="480"/>
      </w:pPr>
      <w:rPr>
        <w:rFonts w:hint="default"/>
        <w:lang w:val="ru-RU" w:eastAsia="en-US" w:bidi="ar-SA"/>
      </w:rPr>
    </w:lvl>
    <w:lvl w:ilvl="7" w:tplc="90AC9DF8">
      <w:numFmt w:val="bullet"/>
      <w:lvlText w:val="•"/>
      <w:lvlJc w:val="left"/>
      <w:pPr>
        <w:ind w:left="11612" w:hanging="480"/>
      </w:pPr>
      <w:rPr>
        <w:rFonts w:hint="default"/>
        <w:lang w:val="ru-RU" w:eastAsia="en-US" w:bidi="ar-SA"/>
      </w:rPr>
    </w:lvl>
    <w:lvl w:ilvl="8" w:tplc="D71CDF1A">
      <w:numFmt w:val="bullet"/>
      <w:lvlText w:val="•"/>
      <w:lvlJc w:val="left"/>
      <w:pPr>
        <w:ind w:left="13034" w:hanging="480"/>
      </w:pPr>
      <w:rPr>
        <w:rFonts w:hint="default"/>
        <w:lang w:val="ru-RU" w:eastAsia="en-US" w:bidi="ar-SA"/>
      </w:rPr>
    </w:lvl>
  </w:abstractNum>
  <w:abstractNum w:abstractNumId="2">
    <w:nsid w:val="31902B37"/>
    <w:multiLevelType w:val="hybridMultilevel"/>
    <w:tmpl w:val="272C0EFA"/>
    <w:lvl w:ilvl="0" w:tplc="C8A04AF6">
      <w:start w:val="1"/>
      <w:numFmt w:val="decimal"/>
      <w:lvlText w:val="%1."/>
      <w:lvlJc w:val="left"/>
      <w:pPr>
        <w:ind w:left="166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416EE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2" w:tplc="EDFEBF14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3" w:tplc="E4A29A34">
      <w:numFmt w:val="bullet"/>
      <w:lvlText w:val="•"/>
      <w:lvlJc w:val="left"/>
      <w:pPr>
        <w:ind w:left="5925" w:hanging="300"/>
      </w:pPr>
      <w:rPr>
        <w:rFonts w:hint="default"/>
        <w:lang w:val="ru-RU" w:eastAsia="en-US" w:bidi="ar-SA"/>
      </w:rPr>
    </w:lvl>
    <w:lvl w:ilvl="4" w:tplc="30441DFE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5" w:tplc="F80A44EE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  <w:lvl w:ilvl="6" w:tplc="B164E55C">
      <w:numFmt w:val="bullet"/>
      <w:lvlText w:val="•"/>
      <w:lvlJc w:val="left"/>
      <w:pPr>
        <w:ind w:left="10191" w:hanging="300"/>
      </w:pPr>
      <w:rPr>
        <w:rFonts w:hint="default"/>
        <w:lang w:val="ru-RU" w:eastAsia="en-US" w:bidi="ar-SA"/>
      </w:rPr>
    </w:lvl>
    <w:lvl w:ilvl="7" w:tplc="9BB4B93E">
      <w:numFmt w:val="bullet"/>
      <w:lvlText w:val="•"/>
      <w:lvlJc w:val="left"/>
      <w:pPr>
        <w:ind w:left="11612" w:hanging="300"/>
      </w:pPr>
      <w:rPr>
        <w:rFonts w:hint="default"/>
        <w:lang w:val="ru-RU" w:eastAsia="en-US" w:bidi="ar-SA"/>
      </w:rPr>
    </w:lvl>
    <w:lvl w:ilvl="8" w:tplc="0AEA0C5A">
      <w:numFmt w:val="bullet"/>
      <w:lvlText w:val="•"/>
      <w:lvlJc w:val="left"/>
      <w:pPr>
        <w:ind w:left="13034" w:hanging="300"/>
      </w:pPr>
      <w:rPr>
        <w:rFonts w:hint="default"/>
        <w:lang w:val="ru-RU" w:eastAsia="en-US" w:bidi="ar-SA"/>
      </w:rPr>
    </w:lvl>
  </w:abstractNum>
  <w:abstractNum w:abstractNumId="3">
    <w:nsid w:val="6FA9063A"/>
    <w:multiLevelType w:val="hybridMultilevel"/>
    <w:tmpl w:val="050E35FC"/>
    <w:lvl w:ilvl="0" w:tplc="502C15D6">
      <w:numFmt w:val="bullet"/>
      <w:lvlText w:val="•"/>
      <w:lvlJc w:val="left"/>
      <w:pPr>
        <w:ind w:left="794" w:hanging="30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5745872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71BE1800">
      <w:numFmt w:val="bullet"/>
      <w:lvlText w:val="•"/>
      <w:lvlJc w:val="left"/>
      <w:pPr>
        <w:ind w:left="1788" w:hanging="300"/>
      </w:pPr>
      <w:rPr>
        <w:rFonts w:hint="default"/>
        <w:lang w:val="ru-RU" w:eastAsia="en-US" w:bidi="ar-SA"/>
      </w:rPr>
    </w:lvl>
    <w:lvl w:ilvl="3" w:tplc="2452C8AE">
      <w:numFmt w:val="bullet"/>
      <w:lvlText w:val="•"/>
      <w:lvlJc w:val="left"/>
      <w:pPr>
        <w:ind w:left="2282" w:hanging="300"/>
      </w:pPr>
      <w:rPr>
        <w:rFonts w:hint="default"/>
        <w:lang w:val="ru-RU" w:eastAsia="en-US" w:bidi="ar-SA"/>
      </w:rPr>
    </w:lvl>
    <w:lvl w:ilvl="4" w:tplc="6F56B754">
      <w:numFmt w:val="bullet"/>
      <w:lvlText w:val="•"/>
      <w:lvlJc w:val="left"/>
      <w:pPr>
        <w:ind w:left="2776" w:hanging="300"/>
      </w:pPr>
      <w:rPr>
        <w:rFonts w:hint="default"/>
        <w:lang w:val="ru-RU" w:eastAsia="en-US" w:bidi="ar-SA"/>
      </w:rPr>
    </w:lvl>
    <w:lvl w:ilvl="5" w:tplc="A91625C8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 w:tplc="DDE64964">
      <w:numFmt w:val="bullet"/>
      <w:lvlText w:val="•"/>
      <w:lvlJc w:val="left"/>
      <w:pPr>
        <w:ind w:left="3764" w:hanging="300"/>
      </w:pPr>
      <w:rPr>
        <w:rFonts w:hint="default"/>
        <w:lang w:val="ru-RU" w:eastAsia="en-US" w:bidi="ar-SA"/>
      </w:rPr>
    </w:lvl>
    <w:lvl w:ilvl="7" w:tplc="08BEBCFC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8" w:tplc="9A2E3FAC">
      <w:numFmt w:val="bullet"/>
      <w:lvlText w:val="•"/>
      <w:lvlJc w:val="left"/>
      <w:pPr>
        <w:ind w:left="4752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BDF"/>
    <w:rsid w:val="001A4BBF"/>
    <w:rsid w:val="001D5A43"/>
    <w:rsid w:val="002063D3"/>
    <w:rsid w:val="0027519B"/>
    <w:rsid w:val="00340C97"/>
    <w:rsid w:val="003F627E"/>
    <w:rsid w:val="00403FFE"/>
    <w:rsid w:val="0049591F"/>
    <w:rsid w:val="004A0DD4"/>
    <w:rsid w:val="005155F7"/>
    <w:rsid w:val="005860DA"/>
    <w:rsid w:val="005961B3"/>
    <w:rsid w:val="005B3CBD"/>
    <w:rsid w:val="00607954"/>
    <w:rsid w:val="006742B6"/>
    <w:rsid w:val="006B7CEB"/>
    <w:rsid w:val="00703735"/>
    <w:rsid w:val="0076153C"/>
    <w:rsid w:val="00770CBC"/>
    <w:rsid w:val="00817240"/>
    <w:rsid w:val="00824E39"/>
    <w:rsid w:val="008557B6"/>
    <w:rsid w:val="008651C9"/>
    <w:rsid w:val="008E2CDD"/>
    <w:rsid w:val="00915B69"/>
    <w:rsid w:val="009348CA"/>
    <w:rsid w:val="009A5987"/>
    <w:rsid w:val="009D0BDF"/>
    <w:rsid w:val="009D6A12"/>
    <w:rsid w:val="00A044EB"/>
    <w:rsid w:val="00A600E9"/>
    <w:rsid w:val="00AE1209"/>
    <w:rsid w:val="00B22AD1"/>
    <w:rsid w:val="00B46478"/>
    <w:rsid w:val="00C57FD2"/>
    <w:rsid w:val="00E70754"/>
    <w:rsid w:val="00EB2F7F"/>
    <w:rsid w:val="00ED4D34"/>
    <w:rsid w:val="00EE29DB"/>
    <w:rsid w:val="00F17BFC"/>
    <w:rsid w:val="00FD212B"/>
    <w:rsid w:val="00F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4"/>
  </w:style>
  <w:style w:type="paragraph" w:styleId="1">
    <w:name w:val="heading 1"/>
    <w:basedOn w:val="a"/>
    <w:link w:val="10"/>
    <w:uiPriority w:val="1"/>
    <w:qFormat/>
    <w:rsid w:val="009D6A12"/>
    <w:pPr>
      <w:widowControl w:val="0"/>
      <w:autoSpaceDE w:val="0"/>
      <w:autoSpaceDN w:val="0"/>
      <w:spacing w:before="1" w:after="0" w:line="240" w:lineRule="auto"/>
      <w:ind w:left="5482" w:right="5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D6A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6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6A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D6A12"/>
    <w:pPr>
      <w:widowControl w:val="0"/>
      <w:autoSpaceDE w:val="0"/>
      <w:autoSpaceDN w:val="0"/>
      <w:spacing w:after="0" w:line="240" w:lineRule="auto"/>
      <w:ind w:left="1666" w:hanging="3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D6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C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CEB"/>
  </w:style>
  <w:style w:type="paragraph" w:styleId="ab">
    <w:name w:val="footer"/>
    <w:basedOn w:val="a"/>
    <w:link w:val="ac"/>
    <w:uiPriority w:val="99"/>
    <w:unhideWhenUsed/>
    <w:rsid w:val="006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np55@ukr.net%20&#1050;&#1086;&#107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2024-09-04T13:17:00Z</cp:lastPrinted>
  <dcterms:created xsi:type="dcterms:W3CDTF">2024-09-04T13:13:00Z</dcterms:created>
  <dcterms:modified xsi:type="dcterms:W3CDTF">2024-10-31T06:58:00Z</dcterms:modified>
</cp:coreProperties>
</file>