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A51" w:rsidRDefault="00590A51" w:rsidP="00590A51">
      <w:pPr>
        <w:jc w:val="center"/>
        <w:rPr>
          <w:b/>
        </w:rPr>
      </w:pPr>
      <w:r>
        <w:rPr>
          <w:b/>
        </w:rPr>
        <w:t>МИНИСТЕРСТВО ПРОСВЕЩЕНИЯ РОССИЙСКОЙ ФЕДЕРАЦИИ</w:t>
      </w:r>
    </w:p>
    <w:p w:rsidR="00590A51" w:rsidRDefault="00590A51" w:rsidP="00590A51">
      <w:pPr>
        <w:jc w:val="center"/>
        <w:rPr>
          <w:b/>
        </w:rPr>
      </w:pPr>
      <w:r>
        <w:rPr>
          <w:b/>
        </w:rPr>
        <w:t>МИНИСТЕРСТВО ОБРАЗОВАНИЯ, НАУКИ И МОЛОДЕЖИ РЕСПУБЛИКИ КРЫМ</w:t>
      </w:r>
    </w:p>
    <w:p w:rsidR="00590A51" w:rsidRDefault="00590A51" w:rsidP="00590A51">
      <w:pPr>
        <w:jc w:val="center"/>
        <w:rPr>
          <w:b/>
        </w:rPr>
      </w:pPr>
      <w:r>
        <w:rPr>
          <w:b/>
        </w:rPr>
        <w:t>УПРАВЛЕНИЕ ОБРАЗОВАНИЯ АДМИНИСТРАЦИИ КРАСНОГВАРДЕЙСКОГО РАЙОНА</w:t>
      </w:r>
    </w:p>
    <w:p w:rsidR="00590A51" w:rsidRDefault="00590A51" w:rsidP="00590A51">
      <w:pPr>
        <w:jc w:val="center"/>
        <w:rPr>
          <w:b/>
        </w:rPr>
      </w:pPr>
      <w:r>
        <w:rPr>
          <w:b/>
        </w:rPr>
        <w:t xml:space="preserve">МУНИЦИПАЛЬНОЕ БЮДЖЕТНОЕ ОБЩЕОБРАЗОВАТЕЛЬНОЕ УЧРЕЖДЕНИЕ «ОКТЯБРЬСКАЯ ШКОЛА-ГИМНАЗИЯ» </w:t>
      </w:r>
    </w:p>
    <w:p w:rsidR="00590A51" w:rsidRDefault="00590A51" w:rsidP="00590A51">
      <w:pPr>
        <w:jc w:val="center"/>
        <w:rPr>
          <w:b/>
        </w:rPr>
      </w:pPr>
      <w:r>
        <w:rPr>
          <w:b/>
        </w:rPr>
        <w:t>КРАСНОГВАРДЕЙСКОГО РАЙОНА РЕСПУБЛИКИ КРЫМ</w:t>
      </w:r>
    </w:p>
    <w:p w:rsidR="00590A51" w:rsidRDefault="00590A51" w:rsidP="00590A51">
      <w:pPr>
        <w:jc w:val="center"/>
        <w:rPr>
          <w:b/>
        </w:rPr>
      </w:pPr>
      <w:r>
        <w:rPr>
          <w:b/>
        </w:rPr>
        <w:t>(МБОУ «Октябрьская школа-гимназия»)</w:t>
      </w:r>
    </w:p>
    <w:p w:rsidR="00590A51" w:rsidRDefault="00590A51" w:rsidP="00590A51">
      <w:pPr>
        <w:jc w:val="center"/>
        <w:rPr>
          <w:b/>
        </w:rPr>
      </w:pPr>
    </w:p>
    <w:tbl>
      <w:tblPr>
        <w:tblW w:w="0" w:type="auto"/>
        <w:tblLook w:val="04A0"/>
      </w:tblPr>
      <w:tblGrid>
        <w:gridCol w:w="3794"/>
        <w:gridCol w:w="3327"/>
        <w:gridCol w:w="3561"/>
      </w:tblGrid>
      <w:tr w:rsidR="00590A51" w:rsidTr="00913F18">
        <w:tc>
          <w:tcPr>
            <w:tcW w:w="3794" w:type="dxa"/>
            <w:shd w:val="clear" w:color="auto" w:fill="auto"/>
          </w:tcPr>
          <w:p w:rsidR="00590A51" w:rsidRPr="00BF2151" w:rsidRDefault="00590A51" w:rsidP="00913F18">
            <w:pPr>
              <w:rPr>
                <w:rFonts w:eastAsia="Calibri"/>
                <w:b/>
              </w:rPr>
            </w:pPr>
            <w:r w:rsidRPr="00BF2151">
              <w:rPr>
                <w:rFonts w:eastAsia="Calibri"/>
                <w:b/>
              </w:rPr>
              <w:t>Рассмотрено</w:t>
            </w:r>
          </w:p>
          <w:p w:rsidR="00590A51" w:rsidRPr="00BF2151" w:rsidRDefault="00590A51" w:rsidP="00913F18">
            <w:pPr>
              <w:rPr>
                <w:rFonts w:eastAsia="Calibri"/>
              </w:rPr>
            </w:pPr>
            <w:r w:rsidRPr="00BF2151">
              <w:rPr>
                <w:rFonts w:eastAsia="Calibri"/>
              </w:rPr>
              <w:t>ШМО учителей математики, информатики и физики</w:t>
            </w:r>
          </w:p>
          <w:p w:rsidR="00590A51" w:rsidRPr="00BF2151" w:rsidRDefault="00590A51" w:rsidP="00913F18">
            <w:pPr>
              <w:rPr>
                <w:rFonts w:eastAsia="Calibri"/>
              </w:rPr>
            </w:pPr>
            <w:r w:rsidRPr="00BF2151">
              <w:rPr>
                <w:rFonts w:eastAsia="Calibri"/>
              </w:rPr>
              <w:t>руководитель ____Приходько Г.В.</w:t>
            </w:r>
          </w:p>
          <w:p w:rsidR="00590A51" w:rsidRPr="00BF2151" w:rsidRDefault="00590A51" w:rsidP="00913F18">
            <w:pPr>
              <w:rPr>
                <w:rFonts w:eastAsia="Calibri"/>
              </w:rPr>
            </w:pPr>
          </w:p>
          <w:p w:rsidR="00590A51" w:rsidRPr="00BF2151" w:rsidRDefault="00590A51" w:rsidP="00913F18">
            <w:pPr>
              <w:rPr>
                <w:rFonts w:eastAsia="Calibri"/>
              </w:rPr>
            </w:pPr>
            <w:r w:rsidRPr="00BF2151">
              <w:rPr>
                <w:rFonts w:eastAsia="Calibri"/>
              </w:rPr>
              <w:t xml:space="preserve">Протокол № </w:t>
            </w:r>
            <w:r w:rsidR="00A6574C">
              <w:rPr>
                <w:rFonts w:eastAsia="Calibri"/>
              </w:rPr>
              <w:t>5</w:t>
            </w:r>
          </w:p>
          <w:p w:rsidR="00590A51" w:rsidRPr="00BF2151" w:rsidRDefault="00590A51" w:rsidP="00A6574C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от </w:t>
            </w:r>
            <w:r w:rsidR="00A6574C">
              <w:rPr>
                <w:rFonts w:eastAsia="Calibri"/>
              </w:rPr>
              <w:t xml:space="preserve">29 </w:t>
            </w:r>
            <w:r>
              <w:rPr>
                <w:rFonts w:eastAsia="Calibri"/>
              </w:rPr>
              <w:t>августа 2024</w:t>
            </w:r>
            <w:r w:rsidRPr="00BF2151">
              <w:rPr>
                <w:rFonts w:eastAsia="Calibri"/>
              </w:rPr>
              <w:t xml:space="preserve"> года</w:t>
            </w:r>
          </w:p>
        </w:tc>
        <w:tc>
          <w:tcPr>
            <w:tcW w:w="3327" w:type="dxa"/>
            <w:shd w:val="clear" w:color="auto" w:fill="auto"/>
          </w:tcPr>
          <w:p w:rsidR="00590A51" w:rsidRPr="00BF2151" w:rsidRDefault="00590A51" w:rsidP="00913F18">
            <w:pPr>
              <w:rPr>
                <w:rFonts w:eastAsia="Calibri"/>
                <w:b/>
              </w:rPr>
            </w:pPr>
            <w:r w:rsidRPr="00BF2151">
              <w:rPr>
                <w:rFonts w:eastAsia="Calibri"/>
                <w:b/>
              </w:rPr>
              <w:t>Согласовано</w:t>
            </w:r>
          </w:p>
          <w:p w:rsidR="00590A51" w:rsidRPr="00BF2151" w:rsidRDefault="00590A51" w:rsidP="00913F18">
            <w:pPr>
              <w:rPr>
                <w:rFonts w:eastAsia="Calibri"/>
              </w:rPr>
            </w:pPr>
            <w:r w:rsidRPr="00BF2151">
              <w:rPr>
                <w:rFonts w:eastAsia="Calibri"/>
              </w:rPr>
              <w:t>Заместитель директора</w:t>
            </w:r>
          </w:p>
          <w:p w:rsidR="00590A51" w:rsidRPr="00BF2151" w:rsidRDefault="00590A51" w:rsidP="00913F18">
            <w:pPr>
              <w:rPr>
                <w:rFonts w:eastAsia="Calibri"/>
              </w:rPr>
            </w:pPr>
          </w:p>
          <w:p w:rsidR="00590A51" w:rsidRPr="00BF2151" w:rsidRDefault="00590A51" w:rsidP="00913F18">
            <w:pPr>
              <w:rPr>
                <w:rFonts w:eastAsia="Calibri"/>
              </w:rPr>
            </w:pPr>
            <w:r w:rsidRPr="00BF2151">
              <w:rPr>
                <w:rFonts w:eastAsia="Calibri"/>
              </w:rPr>
              <w:t>___________  Сапунцова Н.Ю.</w:t>
            </w:r>
          </w:p>
          <w:p w:rsidR="00590A51" w:rsidRPr="00BF2151" w:rsidRDefault="00590A51" w:rsidP="00913F18">
            <w:pPr>
              <w:rPr>
                <w:rFonts w:eastAsia="Calibri"/>
              </w:rPr>
            </w:pPr>
          </w:p>
          <w:p w:rsidR="00590A51" w:rsidRPr="00BF2151" w:rsidRDefault="00590A51" w:rsidP="00913F18">
            <w:pPr>
              <w:rPr>
                <w:rFonts w:eastAsia="Calibri"/>
              </w:rPr>
            </w:pPr>
            <w:r w:rsidRPr="00BF2151">
              <w:rPr>
                <w:rFonts w:eastAsia="Calibri"/>
              </w:rPr>
              <w:t xml:space="preserve">Протокол № </w:t>
            </w:r>
            <w:r w:rsidR="00A6574C">
              <w:rPr>
                <w:rFonts w:eastAsia="Calibri"/>
              </w:rPr>
              <w:t>12</w:t>
            </w:r>
          </w:p>
          <w:p w:rsidR="00590A51" w:rsidRPr="00BF2151" w:rsidRDefault="00590A51" w:rsidP="00A6574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от </w:t>
            </w:r>
            <w:r w:rsidR="00A6574C">
              <w:rPr>
                <w:rFonts w:eastAsia="Calibri"/>
              </w:rPr>
              <w:t xml:space="preserve"> 2 9 </w:t>
            </w:r>
            <w:r>
              <w:rPr>
                <w:rFonts w:eastAsia="Calibri"/>
              </w:rPr>
              <w:t>августа 2024</w:t>
            </w:r>
            <w:r w:rsidRPr="00BF2151">
              <w:rPr>
                <w:rFonts w:eastAsia="Calibri"/>
              </w:rPr>
              <w:t>года</w:t>
            </w:r>
          </w:p>
        </w:tc>
        <w:tc>
          <w:tcPr>
            <w:tcW w:w="3561" w:type="dxa"/>
            <w:shd w:val="clear" w:color="auto" w:fill="auto"/>
          </w:tcPr>
          <w:p w:rsidR="00590A51" w:rsidRPr="00BF2151" w:rsidRDefault="00590A51" w:rsidP="00913F18">
            <w:pPr>
              <w:rPr>
                <w:rFonts w:eastAsia="Calibri"/>
                <w:b/>
              </w:rPr>
            </w:pPr>
            <w:r w:rsidRPr="00BF2151">
              <w:rPr>
                <w:rFonts w:eastAsia="Calibri"/>
                <w:b/>
              </w:rPr>
              <w:t>Утверждено</w:t>
            </w:r>
          </w:p>
          <w:p w:rsidR="00590A51" w:rsidRPr="00BF2151" w:rsidRDefault="00590A51" w:rsidP="00913F18">
            <w:pPr>
              <w:rPr>
                <w:rFonts w:eastAsia="Calibri"/>
              </w:rPr>
            </w:pPr>
            <w:r w:rsidRPr="00BF2151">
              <w:rPr>
                <w:rFonts w:eastAsia="Calibri"/>
              </w:rPr>
              <w:t>Директор МБОУ «Октябрьская школа-гимназия»</w:t>
            </w:r>
          </w:p>
          <w:p w:rsidR="00590A51" w:rsidRPr="00BF2151" w:rsidRDefault="00590A51" w:rsidP="00913F18">
            <w:pPr>
              <w:rPr>
                <w:rFonts w:eastAsia="Calibri"/>
              </w:rPr>
            </w:pPr>
            <w:r w:rsidRPr="00BF2151">
              <w:rPr>
                <w:rFonts w:eastAsia="Calibri"/>
              </w:rPr>
              <w:t>_______________Закирьяев Р.К.</w:t>
            </w:r>
          </w:p>
          <w:p w:rsidR="00590A51" w:rsidRPr="00BF2151" w:rsidRDefault="00590A51" w:rsidP="00913F18">
            <w:pPr>
              <w:rPr>
                <w:rFonts w:eastAsia="Calibri"/>
              </w:rPr>
            </w:pPr>
          </w:p>
          <w:p w:rsidR="00590A51" w:rsidRPr="00BF2151" w:rsidRDefault="00590A51" w:rsidP="00913F18">
            <w:pPr>
              <w:rPr>
                <w:rFonts w:eastAsia="Calibri"/>
              </w:rPr>
            </w:pPr>
            <w:r w:rsidRPr="00BF2151">
              <w:rPr>
                <w:rFonts w:eastAsia="Calibri"/>
              </w:rPr>
              <w:t xml:space="preserve">Приказ № </w:t>
            </w:r>
            <w:r w:rsidR="00A6574C">
              <w:rPr>
                <w:rFonts w:eastAsia="Calibri"/>
              </w:rPr>
              <w:t>421</w:t>
            </w:r>
          </w:p>
          <w:p w:rsidR="00590A51" w:rsidRPr="00BF2151" w:rsidRDefault="00590A51" w:rsidP="00A6574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от </w:t>
            </w:r>
            <w:r w:rsidR="00A6574C">
              <w:rPr>
                <w:rFonts w:eastAsia="Calibri"/>
              </w:rPr>
              <w:t>29</w:t>
            </w:r>
            <w:r>
              <w:rPr>
                <w:rFonts w:eastAsia="Calibri"/>
              </w:rPr>
              <w:t xml:space="preserve"> августа 2024</w:t>
            </w:r>
            <w:r w:rsidRPr="00BF2151">
              <w:rPr>
                <w:rFonts w:eastAsia="Calibri"/>
              </w:rPr>
              <w:t xml:space="preserve"> года</w:t>
            </w:r>
          </w:p>
        </w:tc>
      </w:tr>
    </w:tbl>
    <w:p w:rsidR="00590A51" w:rsidRPr="00A17B8C" w:rsidRDefault="00590A51" w:rsidP="00590A51">
      <w:pPr>
        <w:shd w:val="clear" w:color="auto" w:fill="FFFFFF"/>
        <w:jc w:val="center"/>
        <w:rPr>
          <w:rFonts w:ascii="OpenSans" w:hAnsi="OpenSans"/>
          <w:color w:val="000000"/>
          <w:sz w:val="21"/>
          <w:szCs w:val="21"/>
        </w:rPr>
      </w:pPr>
    </w:p>
    <w:p w:rsidR="00590A51" w:rsidRPr="00A17B8C" w:rsidRDefault="00590A51" w:rsidP="00590A51">
      <w:pPr>
        <w:shd w:val="clear" w:color="auto" w:fill="FFFFFF"/>
        <w:rPr>
          <w:rFonts w:ascii="OpenSans" w:hAnsi="OpenSans"/>
          <w:color w:val="000000"/>
          <w:sz w:val="21"/>
          <w:szCs w:val="21"/>
        </w:rPr>
      </w:pPr>
    </w:p>
    <w:p w:rsidR="00590A51" w:rsidRPr="00A17B8C" w:rsidRDefault="00590A51" w:rsidP="00590A51">
      <w:pPr>
        <w:shd w:val="clear" w:color="auto" w:fill="FFFFFF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noProof/>
          <w:lang w:eastAsia="ru-RU"/>
        </w:rPr>
        <w:drawing>
          <wp:inline distT="0" distB="0" distL="0" distR="0">
            <wp:extent cx="4533900" cy="1362075"/>
            <wp:effectExtent l="0" t="0" r="0" b="95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0A51" w:rsidRPr="00A17B8C" w:rsidRDefault="00590A51" w:rsidP="00590A51">
      <w:pPr>
        <w:shd w:val="clear" w:color="auto" w:fill="FFFFFF"/>
        <w:jc w:val="center"/>
        <w:rPr>
          <w:rFonts w:ascii="OpenSans" w:hAnsi="OpenSans"/>
          <w:color w:val="000000"/>
          <w:sz w:val="21"/>
          <w:szCs w:val="21"/>
        </w:rPr>
      </w:pPr>
    </w:p>
    <w:p w:rsidR="00590A51" w:rsidRPr="00A17B8C" w:rsidRDefault="00590A51" w:rsidP="00590A51">
      <w:pPr>
        <w:shd w:val="clear" w:color="auto" w:fill="FFFFFF"/>
        <w:jc w:val="center"/>
        <w:rPr>
          <w:rFonts w:ascii="OpenSans" w:hAnsi="OpenSans"/>
          <w:color w:val="000000"/>
          <w:sz w:val="21"/>
          <w:szCs w:val="21"/>
        </w:rPr>
      </w:pPr>
    </w:p>
    <w:p w:rsidR="00590A51" w:rsidRPr="00A17B8C" w:rsidRDefault="00590A51" w:rsidP="00590A51">
      <w:pPr>
        <w:shd w:val="clear" w:color="auto" w:fill="FFFFFF"/>
        <w:spacing w:line="360" w:lineRule="auto"/>
        <w:ind w:left="2124" w:firstLine="708"/>
        <w:rPr>
          <w:color w:val="000000"/>
          <w:sz w:val="32"/>
          <w:szCs w:val="32"/>
        </w:rPr>
      </w:pPr>
      <w:r>
        <w:rPr>
          <w:rFonts w:ascii="OpenSans" w:hAnsi="OpenSans"/>
          <w:b/>
          <w:color w:val="000000"/>
          <w:sz w:val="32"/>
          <w:szCs w:val="32"/>
        </w:rPr>
        <w:t xml:space="preserve">        </w:t>
      </w:r>
      <w:r w:rsidRPr="004542DD">
        <w:rPr>
          <w:rFonts w:ascii="OpenSans" w:hAnsi="OpenSans"/>
          <w:b/>
          <w:color w:val="000000"/>
          <w:sz w:val="32"/>
          <w:szCs w:val="32"/>
        </w:rPr>
        <w:t xml:space="preserve">РАБОЧАЯ </w:t>
      </w:r>
      <w:r>
        <w:rPr>
          <w:rFonts w:ascii="OpenSans" w:hAnsi="OpenSans"/>
          <w:b/>
          <w:color w:val="000000"/>
          <w:sz w:val="32"/>
          <w:szCs w:val="32"/>
        </w:rPr>
        <w:t xml:space="preserve"> </w:t>
      </w:r>
      <w:r w:rsidRPr="00A17B8C">
        <w:rPr>
          <w:b/>
          <w:bCs/>
          <w:color w:val="000000"/>
          <w:sz w:val="32"/>
          <w:szCs w:val="32"/>
        </w:rPr>
        <w:t>ПРОГРАММА</w:t>
      </w:r>
    </w:p>
    <w:p w:rsidR="00590A51" w:rsidRPr="00A17B8C" w:rsidRDefault="00590A51" w:rsidP="00590A51">
      <w:pPr>
        <w:shd w:val="clear" w:color="auto" w:fill="FFFFFF"/>
        <w:spacing w:line="360" w:lineRule="auto"/>
        <w:jc w:val="center"/>
        <w:rPr>
          <w:b/>
          <w:bCs/>
          <w:color w:val="000000"/>
          <w:sz w:val="32"/>
          <w:szCs w:val="32"/>
        </w:rPr>
      </w:pPr>
      <w:r w:rsidRPr="00A17B8C">
        <w:rPr>
          <w:b/>
          <w:bCs/>
          <w:color w:val="000000"/>
          <w:sz w:val="32"/>
          <w:szCs w:val="32"/>
        </w:rPr>
        <w:t xml:space="preserve">внеурочной деятельности </w:t>
      </w:r>
    </w:p>
    <w:p w:rsidR="00590A51" w:rsidRPr="00A17B8C" w:rsidRDefault="00590A51" w:rsidP="00590A51">
      <w:pPr>
        <w:shd w:val="clear" w:color="auto" w:fill="FFFFFF"/>
        <w:spacing w:line="360" w:lineRule="auto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«Решение задач по физике</w:t>
      </w:r>
      <w:r w:rsidRPr="00A17B8C">
        <w:rPr>
          <w:b/>
          <w:bCs/>
          <w:color w:val="000000"/>
          <w:sz w:val="32"/>
          <w:szCs w:val="32"/>
        </w:rPr>
        <w:t>»</w:t>
      </w:r>
    </w:p>
    <w:p w:rsidR="00590A51" w:rsidRPr="00A17B8C" w:rsidRDefault="00590A51" w:rsidP="00590A51">
      <w:pPr>
        <w:shd w:val="clear" w:color="auto" w:fill="FFFFFF"/>
        <w:spacing w:line="360" w:lineRule="auto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Для 8</w:t>
      </w:r>
      <w:r w:rsidRPr="00A17B8C">
        <w:rPr>
          <w:b/>
          <w:bCs/>
          <w:color w:val="000000"/>
          <w:sz w:val="32"/>
          <w:szCs w:val="32"/>
        </w:rPr>
        <w:t xml:space="preserve"> класс</w:t>
      </w:r>
      <w:r>
        <w:rPr>
          <w:b/>
          <w:bCs/>
          <w:color w:val="000000"/>
          <w:sz w:val="32"/>
          <w:szCs w:val="32"/>
        </w:rPr>
        <w:t>а</w:t>
      </w:r>
    </w:p>
    <w:p w:rsidR="00590A51" w:rsidRPr="00FC1634" w:rsidRDefault="00590A51" w:rsidP="00590A51">
      <w:pPr>
        <w:shd w:val="clear" w:color="auto" w:fill="FFFFFF"/>
        <w:spacing w:line="360" w:lineRule="auto"/>
        <w:jc w:val="center"/>
        <w:rPr>
          <w:b/>
          <w:bCs/>
          <w:color w:val="000000"/>
        </w:rPr>
      </w:pPr>
      <w:r w:rsidRPr="00A17B8C">
        <w:rPr>
          <w:b/>
          <w:bCs/>
          <w:color w:val="000000"/>
        </w:rPr>
        <w:t>(с использован</w:t>
      </w:r>
      <w:r>
        <w:rPr>
          <w:b/>
          <w:bCs/>
          <w:color w:val="000000"/>
        </w:rPr>
        <w:t>ием оборудования  «Точка Роста»)</w:t>
      </w:r>
    </w:p>
    <w:p w:rsidR="00590A51" w:rsidRPr="00A17B8C" w:rsidRDefault="00590A51" w:rsidP="00590A51">
      <w:pPr>
        <w:shd w:val="clear" w:color="auto" w:fill="FFFFFF"/>
        <w:jc w:val="center"/>
        <w:rPr>
          <w:rFonts w:ascii="OpenSans" w:hAnsi="OpenSans"/>
          <w:b/>
          <w:bCs/>
          <w:color w:val="000000"/>
          <w:sz w:val="21"/>
          <w:szCs w:val="21"/>
        </w:rPr>
      </w:pPr>
    </w:p>
    <w:p w:rsidR="00590A51" w:rsidRPr="00A17B8C" w:rsidRDefault="00590A51" w:rsidP="00590A51">
      <w:pPr>
        <w:shd w:val="clear" w:color="auto" w:fill="FFFFFF"/>
        <w:jc w:val="center"/>
        <w:rPr>
          <w:rFonts w:ascii="OpenSans" w:hAnsi="OpenSans"/>
          <w:b/>
          <w:bCs/>
          <w:color w:val="000000"/>
          <w:sz w:val="21"/>
          <w:szCs w:val="21"/>
        </w:rPr>
      </w:pPr>
    </w:p>
    <w:p w:rsidR="00590A51" w:rsidRDefault="00590A51" w:rsidP="00590A51">
      <w:pPr>
        <w:shd w:val="clear" w:color="auto" w:fill="FFFFFF"/>
        <w:rPr>
          <w:rFonts w:ascii="OpenSans" w:hAnsi="OpenSans"/>
          <w:b/>
          <w:bCs/>
          <w:color w:val="000000"/>
          <w:sz w:val="21"/>
          <w:szCs w:val="21"/>
        </w:rPr>
      </w:pPr>
    </w:p>
    <w:p w:rsidR="00590A51" w:rsidRDefault="00590A51" w:rsidP="00590A51">
      <w:pPr>
        <w:shd w:val="clear" w:color="auto" w:fill="FFFFFF"/>
        <w:rPr>
          <w:rFonts w:ascii="OpenSans" w:hAnsi="OpenSans"/>
          <w:b/>
          <w:bCs/>
          <w:color w:val="000000"/>
          <w:sz w:val="21"/>
          <w:szCs w:val="21"/>
        </w:rPr>
      </w:pPr>
    </w:p>
    <w:p w:rsidR="00590A51" w:rsidRDefault="00590A51" w:rsidP="00590A51">
      <w:pPr>
        <w:shd w:val="clear" w:color="auto" w:fill="FFFFFF"/>
        <w:rPr>
          <w:rFonts w:ascii="OpenSans" w:hAnsi="OpenSans"/>
          <w:b/>
          <w:bCs/>
          <w:color w:val="000000"/>
          <w:sz w:val="21"/>
          <w:szCs w:val="21"/>
        </w:rPr>
      </w:pPr>
    </w:p>
    <w:p w:rsidR="00590A51" w:rsidRDefault="00590A51" w:rsidP="00590A51">
      <w:pPr>
        <w:shd w:val="clear" w:color="auto" w:fill="FFFFFF"/>
        <w:rPr>
          <w:rFonts w:ascii="OpenSans" w:hAnsi="OpenSans"/>
          <w:b/>
          <w:bCs/>
          <w:color w:val="000000"/>
          <w:sz w:val="21"/>
          <w:szCs w:val="21"/>
        </w:rPr>
      </w:pPr>
    </w:p>
    <w:p w:rsidR="00590A51" w:rsidRDefault="00590A51" w:rsidP="00590A51">
      <w:pPr>
        <w:shd w:val="clear" w:color="auto" w:fill="FFFFFF"/>
        <w:rPr>
          <w:rFonts w:ascii="OpenSans" w:hAnsi="OpenSans"/>
          <w:b/>
          <w:bCs/>
          <w:color w:val="000000"/>
          <w:sz w:val="21"/>
          <w:szCs w:val="21"/>
        </w:rPr>
      </w:pPr>
    </w:p>
    <w:p w:rsidR="00590A51" w:rsidRDefault="00590A51" w:rsidP="00590A51">
      <w:pPr>
        <w:shd w:val="clear" w:color="auto" w:fill="FFFFFF"/>
        <w:rPr>
          <w:rFonts w:ascii="OpenSans" w:hAnsi="OpenSans"/>
          <w:b/>
          <w:bCs/>
          <w:color w:val="000000"/>
          <w:sz w:val="21"/>
          <w:szCs w:val="21"/>
        </w:rPr>
      </w:pPr>
    </w:p>
    <w:p w:rsidR="00590A51" w:rsidRDefault="00590A51" w:rsidP="00590A51">
      <w:pPr>
        <w:shd w:val="clear" w:color="auto" w:fill="FFFFFF"/>
        <w:rPr>
          <w:rFonts w:ascii="OpenSans" w:hAnsi="OpenSans"/>
          <w:b/>
          <w:bCs/>
          <w:color w:val="000000"/>
          <w:sz w:val="21"/>
          <w:szCs w:val="21"/>
        </w:rPr>
      </w:pPr>
    </w:p>
    <w:p w:rsidR="00590A51" w:rsidRDefault="00590A51" w:rsidP="00590A51">
      <w:pPr>
        <w:shd w:val="clear" w:color="auto" w:fill="FFFFFF"/>
        <w:rPr>
          <w:rFonts w:ascii="OpenSans" w:hAnsi="OpenSans"/>
          <w:b/>
          <w:bCs/>
          <w:color w:val="000000"/>
          <w:sz w:val="21"/>
          <w:szCs w:val="21"/>
        </w:rPr>
      </w:pPr>
    </w:p>
    <w:p w:rsidR="00590A51" w:rsidRDefault="00590A51" w:rsidP="00590A51">
      <w:pPr>
        <w:shd w:val="clear" w:color="auto" w:fill="FFFFFF"/>
        <w:rPr>
          <w:rFonts w:ascii="OpenSans" w:hAnsi="OpenSans"/>
          <w:b/>
          <w:bCs/>
          <w:color w:val="000000"/>
          <w:sz w:val="21"/>
          <w:szCs w:val="21"/>
        </w:rPr>
      </w:pPr>
    </w:p>
    <w:p w:rsidR="00590A51" w:rsidRDefault="00590A51" w:rsidP="00590A51">
      <w:pPr>
        <w:shd w:val="clear" w:color="auto" w:fill="FFFFFF"/>
        <w:rPr>
          <w:rFonts w:ascii="OpenSans" w:hAnsi="OpenSans"/>
          <w:b/>
          <w:bCs/>
          <w:color w:val="000000"/>
          <w:sz w:val="21"/>
          <w:szCs w:val="21"/>
        </w:rPr>
      </w:pPr>
    </w:p>
    <w:p w:rsidR="00590A51" w:rsidRDefault="00590A51" w:rsidP="00590A51">
      <w:pPr>
        <w:shd w:val="clear" w:color="auto" w:fill="FFFFFF"/>
        <w:rPr>
          <w:rFonts w:ascii="OpenSans" w:hAnsi="OpenSans"/>
          <w:b/>
          <w:bCs/>
          <w:color w:val="000000"/>
          <w:sz w:val="21"/>
          <w:szCs w:val="21"/>
        </w:rPr>
      </w:pPr>
      <w:bookmarkStart w:id="0" w:name="_GoBack"/>
      <w:bookmarkEnd w:id="0"/>
    </w:p>
    <w:p w:rsidR="00590A51" w:rsidRDefault="00590A51" w:rsidP="00590A51">
      <w:pPr>
        <w:shd w:val="clear" w:color="auto" w:fill="FFFFFF"/>
        <w:rPr>
          <w:rFonts w:ascii="OpenSans" w:hAnsi="OpenSans"/>
          <w:b/>
          <w:bCs/>
          <w:color w:val="000000"/>
          <w:sz w:val="21"/>
          <w:szCs w:val="21"/>
        </w:rPr>
      </w:pPr>
    </w:p>
    <w:p w:rsidR="00590A51" w:rsidRDefault="00590A51" w:rsidP="00590A51">
      <w:pPr>
        <w:shd w:val="clear" w:color="auto" w:fill="FFFFFF"/>
        <w:rPr>
          <w:rFonts w:ascii="OpenSans" w:hAnsi="OpenSans"/>
          <w:b/>
          <w:bCs/>
          <w:color w:val="000000"/>
          <w:sz w:val="21"/>
          <w:szCs w:val="21"/>
        </w:rPr>
      </w:pPr>
    </w:p>
    <w:p w:rsidR="00590A51" w:rsidRPr="00A17B8C" w:rsidRDefault="00590A51" w:rsidP="00590A51">
      <w:pPr>
        <w:shd w:val="clear" w:color="auto" w:fill="FFFFFF"/>
        <w:rPr>
          <w:rFonts w:ascii="OpenSans" w:hAnsi="OpenSans"/>
          <w:b/>
          <w:bCs/>
          <w:color w:val="000000"/>
          <w:sz w:val="21"/>
          <w:szCs w:val="21"/>
        </w:rPr>
      </w:pPr>
    </w:p>
    <w:p w:rsidR="00590A51" w:rsidRPr="00A17B8C" w:rsidRDefault="00590A51" w:rsidP="00590A51">
      <w:pPr>
        <w:shd w:val="clear" w:color="auto" w:fill="FFFFFF"/>
        <w:rPr>
          <w:rFonts w:ascii="OpenSans" w:hAnsi="OpenSans"/>
          <w:b/>
          <w:bCs/>
          <w:color w:val="000000"/>
          <w:sz w:val="21"/>
          <w:szCs w:val="21"/>
        </w:rPr>
      </w:pPr>
    </w:p>
    <w:p w:rsidR="00590A51" w:rsidRDefault="00590A51" w:rsidP="00590A51">
      <w:pPr>
        <w:shd w:val="clear" w:color="auto" w:fill="FFFFFF"/>
        <w:jc w:val="center"/>
        <w:rPr>
          <w:rFonts w:ascii="OpenSans" w:hAnsi="OpenSans"/>
          <w:b/>
          <w:bCs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 xml:space="preserve"> </w:t>
      </w:r>
      <w:r>
        <w:rPr>
          <w:rFonts w:ascii="OpenSans" w:hAnsi="OpenSans" w:hint="eastAsia"/>
          <w:b/>
          <w:bCs/>
          <w:color w:val="000000"/>
          <w:sz w:val="21"/>
          <w:szCs w:val="21"/>
        </w:rPr>
        <w:t>П</w:t>
      </w:r>
      <w:r>
        <w:rPr>
          <w:rFonts w:ascii="OpenSans" w:hAnsi="OpenSans"/>
          <w:b/>
          <w:bCs/>
          <w:color w:val="000000"/>
          <w:sz w:val="21"/>
          <w:szCs w:val="21"/>
        </w:rPr>
        <w:t>.Октябрьское, 2024</w:t>
      </w:r>
    </w:p>
    <w:p w:rsidR="00590A51" w:rsidRPr="00A17B8C" w:rsidRDefault="00590A51" w:rsidP="00590A51">
      <w:pPr>
        <w:shd w:val="clear" w:color="auto" w:fill="FFFFFF"/>
        <w:jc w:val="center"/>
        <w:rPr>
          <w:rFonts w:ascii="OpenSans" w:hAnsi="OpenSans"/>
          <w:color w:val="000000"/>
          <w:sz w:val="21"/>
          <w:szCs w:val="21"/>
        </w:rPr>
      </w:pPr>
    </w:p>
    <w:p w:rsidR="00590A51" w:rsidRDefault="00590A51" w:rsidP="00590A51">
      <w:pPr>
        <w:rPr>
          <w:bCs/>
        </w:rPr>
      </w:pPr>
    </w:p>
    <w:p w:rsidR="00590A51" w:rsidRDefault="00590A51" w:rsidP="00590A51">
      <w:pPr>
        <w:pStyle w:val="a3"/>
        <w:rPr>
          <w:b/>
          <w:sz w:val="20"/>
        </w:rPr>
      </w:pPr>
    </w:p>
    <w:p w:rsidR="00590A51" w:rsidRDefault="00590A51" w:rsidP="00590A51">
      <w:pPr>
        <w:pStyle w:val="a3"/>
        <w:rPr>
          <w:b/>
          <w:sz w:val="20"/>
        </w:rPr>
      </w:pPr>
    </w:p>
    <w:p w:rsidR="00590A51" w:rsidRDefault="00590A51" w:rsidP="00590A51">
      <w:pPr>
        <w:pStyle w:val="a3"/>
        <w:rPr>
          <w:b/>
          <w:sz w:val="20"/>
        </w:rPr>
      </w:pPr>
    </w:p>
    <w:p w:rsidR="00590A51" w:rsidRDefault="00590A51" w:rsidP="00590A51">
      <w:pPr>
        <w:pStyle w:val="a3"/>
        <w:rPr>
          <w:b/>
          <w:sz w:val="20"/>
        </w:rPr>
      </w:pPr>
    </w:p>
    <w:p w:rsidR="00590A51" w:rsidRDefault="00590A51" w:rsidP="00590A51">
      <w:pPr>
        <w:pStyle w:val="a3"/>
        <w:rPr>
          <w:b/>
          <w:sz w:val="20"/>
        </w:rPr>
      </w:pPr>
    </w:p>
    <w:p w:rsidR="00590A51" w:rsidRDefault="00590A51" w:rsidP="00590A51">
      <w:pPr>
        <w:pStyle w:val="a3"/>
        <w:rPr>
          <w:b/>
          <w:sz w:val="20"/>
        </w:rPr>
      </w:pPr>
    </w:p>
    <w:p w:rsidR="00590A51" w:rsidRDefault="00590A51" w:rsidP="00590A51">
      <w:pPr>
        <w:pStyle w:val="a3"/>
        <w:rPr>
          <w:b/>
          <w:sz w:val="20"/>
        </w:rPr>
      </w:pPr>
    </w:p>
    <w:p w:rsidR="00590A51" w:rsidRDefault="00590A51" w:rsidP="00590A51">
      <w:pPr>
        <w:pStyle w:val="a3"/>
        <w:rPr>
          <w:b/>
          <w:sz w:val="20"/>
        </w:rPr>
      </w:pPr>
    </w:p>
    <w:p w:rsidR="00590A51" w:rsidRDefault="00590A51" w:rsidP="00590A51">
      <w:pPr>
        <w:pStyle w:val="1"/>
        <w:spacing w:before="223"/>
        <w:ind w:left="4278"/>
      </w:pPr>
      <w:r>
        <w:rPr>
          <w:color w:val="333333"/>
        </w:rPr>
        <w:t>Пояснительная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записка</w:t>
      </w:r>
    </w:p>
    <w:p w:rsidR="00590A51" w:rsidRDefault="00590A51" w:rsidP="00590A51">
      <w:pPr>
        <w:pStyle w:val="a3"/>
        <w:spacing w:before="124" w:line="297" w:lineRule="auto"/>
        <w:ind w:left="142" w:right="210" w:firstLine="360"/>
        <w:jc w:val="both"/>
      </w:pPr>
      <w:r>
        <w:rPr>
          <w:color w:val="333333"/>
        </w:rPr>
        <w:t>Рабочая программа внеурочной деятельности «Решение задач по физике» для обучающихся 8 класса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разработана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соответствии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следующих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документов:</w:t>
      </w:r>
    </w:p>
    <w:p w:rsidR="00590A51" w:rsidRDefault="00590A51" w:rsidP="00590A51">
      <w:pPr>
        <w:pStyle w:val="a3"/>
        <w:spacing w:before="175" w:line="300" w:lineRule="auto"/>
        <w:ind w:left="142" w:right="201" w:firstLine="360"/>
        <w:jc w:val="both"/>
      </w:pPr>
      <w:r>
        <w:rPr>
          <w:color w:val="333333"/>
        </w:rPr>
        <w:t>Федеральный закон от 29.12.2012 № 273-ФЗ (ред. от 31.07.2020) «Об образовании в Российской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Федерации»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изм.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доп.,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вступ.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силу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01.09.2020).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URL:</w:t>
      </w:r>
      <w:r>
        <w:rPr>
          <w:color w:val="333333"/>
          <w:spacing w:val="1"/>
        </w:rPr>
        <w:t xml:space="preserve"> </w:t>
      </w:r>
      <w:hyperlink r:id="rId8">
        <w:r>
          <w:rPr>
            <w:color w:val="333333"/>
          </w:rPr>
          <w:t>http://www.</w:t>
        </w:r>
      </w:hyperlink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consultant.ru</w:t>
      </w:r>
      <w:proofErr w:type="spellEnd"/>
      <w:r>
        <w:rPr>
          <w:color w:val="333333"/>
        </w:rPr>
        <w:t>/</w:t>
      </w:r>
      <w:proofErr w:type="spellStart"/>
      <w:r>
        <w:rPr>
          <w:color w:val="333333"/>
        </w:rPr>
        <w:t>document</w:t>
      </w:r>
      <w:proofErr w:type="spellEnd"/>
      <w:r>
        <w:rPr>
          <w:color w:val="333333"/>
        </w:rPr>
        <w:t>/cons_doc_LAW_140174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(дата обращения: 28.09.2020).</w:t>
      </w:r>
    </w:p>
    <w:p w:rsidR="00590A51" w:rsidRDefault="00590A51" w:rsidP="00590A51">
      <w:pPr>
        <w:pStyle w:val="a3"/>
        <w:spacing w:before="4" w:line="297" w:lineRule="auto"/>
        <w:ind w:left="142" w:right="212" w:firstLine="360"/>
        <w:jc w:val="both"/>
      </w:pPr>
      <w:r>
        <w:rPr>
          <w:color w:val="333333"/>
        </w:rPr>
        <w:t>Паспорт национального проекта «Образование» (утв. президиумом Совета при Президенте РФ по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стратегическому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развитию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национальным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проектам, протокол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от 24.12.2018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№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16).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URL:</w:t>
      </w:r>
    </w:p>
    <w:p w:rsidR="00590A51" w:rsidRDefault="0089684A" w:rsidP="00590A51">
      <w:pPr>
        <w:pStyle w:val="a3"/>
        <w:tabs>
          <w:tab w:val="left" w:pos="2150"/>
          <w:tab w:val="left" w:pos="4200"/>
          <w:tab w:val="left" w:pos="6191"/>
          <w:tab w:val="left" w:pos="6869"/>
          <w:tab w:val="left" w:pos="7795"/>
          <w:tab w:val="left" w:pos="8072"/>
          <w:tab w:val="left" w:pos="9398"/>
          <w:tab w:val="left" w:pos="10380"/>
        </w:tabs>
        <w:spacing w:before="25" w:line="300" w:lineRule="auto"/>
        <w:ind w:left="142" w:right="201" w:firstLine="360"/>
      </w:pPr>
      <w:hyperlink r:id="rId9">
        <w:r w:rsidR="00590A51">
          <w:rPr>
            <w:color w:val="333333"/>
          </w:rPr>
          <w:t>http://www.consultant.ru/document/cons_doc_LAW_319308/</w:t>
        </w:r>
      </w:hyperlink>
      <w:r w:rsidR="00590A51">
        <w:rPr>
          <w:color w:val="333333"/>
        </w:rPr>
        <w:tab/>
        <w:t>(дата</w:t>
      </w:r>
      <w:r w:rsidR="00590A51">
        <w:rPr>
          <w:color w:val="333333"/>
        </w:rPr>
        <w:tab/>
        <w:t>обращения:</w:t>
      </w:r>
      <w:r w:rsidR="00590A51">
        <w:rPr>
          <w:color w:val="333333"/>
        </w:rPr>
        <w:tab/>
        <w:t>10.03.2021).</w:t>
      </w:r>
      <w:r w:rsidR="00590A51">
        <w:rPr>
          <w:color w:val="333333"/>
          <w:spacing w:val="-57"/>
        </w:rPr>
        <w:t xml:space="preserve"> </w:t>
      </w:r>
      <w:proofErr w:type="gramStart"/>
      <w:r w:rsidR="00590A51">
        <w:rPr>
          <w:color w:val="333333"/>
        </w:rPr>
        <w:t>Государственная</w:t>
      </w:r>
      <w:r w:rsidR="00590A51">
        <w:rPr>
          <w:color w:val="333333"/>
          <w:spacing w:val="34"/>
        </w:rPr>
        <w:t xml:space="preserve"> </w:t>
      </w:r>
      <w:r w:rsidR="00590A51">
        <w:rPr>
          <w:color w:val="333333"/>
        </w:rPr>
        <w:t>программа</w:t>
      </w:r>
      <w:r w:rsidR="00590A51">
        <w:rPr>
          <w:color w:val="333333"/>
          <w:spacing w:val="33"/>
        </w:rPr>
        <w:t xml:space="preserve"> </w:t>
      </w:r>
      <w:r w:rsidR="00590A51">
        <w:rPr>
          <w:color w:val="333333"/>
        </w:rPr>
        <w:t>Российской</w:t>
      </w:r>
      <w:r w:rsidR="00590A51">
        <w:rPr>
          <w:color w:val="333333"/>
          <w:spacing w:val="35"/>
        </w:rPr>
        <w:t xml:space="preserve"> </w:t>
      </w:r>
      <w:r w:rsidR="00590A51">
        <w:rPr>
          <w:color w:val="333333"/>
        </w:rPr>
        <w:t>Федерации</w:t>
      </w:r>
      <w:r w:rsidR="00590A51">
        <w:rPr>
          <w:color w:val="333333"/>
          <w:spacing w:val="38"/>
        </w:rPr>
        <w:t xml:space="preserve"> </w:t>
      </w:r>
      <w:r w:rsidR="00590A51">
        <w:rPr>
          <w:color w:val="333333"/>
        </w:rPr>
        <w:t>«Развитие</w:t>
      </w:r>
      <w:r w:rsidR="00590A51">
        <w:rPr>
          <w:color w:val="333333"/>
          <w:spacing w:val="33"/>
        </w:rPr>
        <w:t xml:space="preserve"> </w:t>
      </w:r>
      <w:r w:rsidR="00590A51">
        <w:rPr>
          <w:color w:val="333333"/>
        </w:rPr>
        <w:t>образования»</w:t>
      </w:r>
      <w:r w:rsidR="00590A51">
        <w:rPr>
          <w:color w:val="333333"/>
          <w:spacing w:val="27"/>
        </w:rPr>
        <w:t xml:space="preserve"> </w:t>
      </w:r>
      <w:r w:rsidR="00590A51">
        <w:rPr>
          <w:color w:val="333333"/>
        </w:rPr>
        <w:t>(утв.</w:t>
      </w:r>
      <w:r w:rsidR="00590A51">
        <w:rPr>
          <w:color w:val="333333"/>
          <w:spacing w:val="34"/>
        </w:rPr>
        <w:t xml:space="preserve"> </w:t>
      </w:r>
      <w:r w:rsidR="00590A51">
        <w:rPr>
          <w:color w:val="333333"/>
        </w:rPr>
        <w:t>Постановлением</w:t>
      </w:r>
      <w:r w:rsidR="00590A51">
        <w:rPr>
          <w:color w:val="333333"/>
          <w:spacing w:val="-57"/>
        </w:rPr>
        <w:t xml:space="preserve"> </w:t>
      </w:r>
      <w:r w:rsidR="00590A51">
        <w:rPr>
          <w:color w:val="333333"/>
        </w:rPr>
        <w:t>Правительства</w:t>
      </w:r>
      <w:r w:rsidR="00590A51">
        <w:rPr>
          <w:color w:val="333333"/>
          <w:spacing w:val="51"/>
        </w:rPr>
        <w:t xml:space="preserve"> </w:t>
      </w:r>
      <w:r w:rsidR="00590A51">
        <w:rPr>
          <w:color w:val="333333"/>
        </w:rPr>
        <w:t>РФ</w:t>
      </w:r>
      <w:r w:rsidR="00590A51">
        <w:rPr>
          <w:color w:val="333333"/>
          <w:spacing w:val="52"/>
        </w:rPr>
        <w:t xml:space="preserve"> </w:t>
      </w:r>
      <w:r w:rsidR="00590A51">
        <w:rPr>
          <w:color w:val="333333"/>
        </w:rPr>
        <w:t>от</w:t>
      </w:r>
      <w:r w:rsidR="00590A51">
        <w:rPr>
          <w:color w:val="333333"/>
          <w:spacing w:val="50"/>
        </w:rPr>
        <w:t xml:space="preserve"> </w:t>
      </w:r>
      <w:r w:rsidR="00590A51">
        <w:rPr>
          <w:color w:val="333333"/>
        </w:rPr>
        <w:t>26.12.2017</w:t>
      </w:r>
      <w:r w:rsidR="00590A51">
        <w:rPr>
          <w:color w:val="333333"/>
          <w:spacing w:val="52"/>
        </w:rPr>
        <w:t xml:space="preserve"> </w:t>
      </w:r>
      <w:r w:rsidR="00590A51">
        <w:rPr>
          <w:color w:val="333333"/>
        </w:rPr>
        <w:t>№</w:t>
      </w:r>
      <w:r w:rsidR="00590A51">
        <w:rPr>
          <w:color w:val="333333"/>
          <w:spacing w:val="50"/>
        </w:rPr>
        <w:t xml:space="preserve"> </w:t>
      </w:r>
      <w:r w:rsidR="00590A51">
        <w:rPr>
          <w:color w:val="333333"/>
        </w:rPr>
        <w:t>1642</w:t>
      </w:r>
      <w:r w:rsidR="00590A51">
        <w:rPr>
          <w:color w:val="333333"/>
          <w:spacing w:val="52"/>
        </w:rPr>
        <w:t xml:space="preserve"> </w:t>
      </w:r>
      <w:r w:rsidR="00590A51">
        <w:rPr>
          <w:color w:val="333333"/>
        </w:rPr>
        <w:t>(ред.</w:t>
      </w:r>
      <w:r w:rsidR="00590A51">
        <w:rPr>
          <w:color w:val="333333"/>
          <w:spacing w:val="52"/>
        </w:rPr>
        <w:t xml:space="preserve"> </w:t>
      </w:r>
      <w:r w:rsidR="00590A51">
        <w:rPr>
          <w:color w:val="333333"/>
        </w:rPr>
        <w:t>от</w:t>
      </w:r>
      <w:r w:rsidR="00590A51">
        <w:rPr>
          <w:color w:val="333333"/>
          <w:spacing w:val="53"/>
        </w:rPr>
        <w:t xml:space="preserve"> </w:t>
      </w:r>
      <w:r w:rsidR="00590A51">
        <w:rPr>
          <w:color w:val="333333"/>
        </w:rPr>
        <w:t>22.02.2021)</w:t>
      </w:r>
      <w:r w:rsidR="00590A51">
        <w:rPr>
          <w:color w:val="333333"/>
          <w:spacing w:val="53"/>
        </w:rPr>
        <w:t xml:space="preserve"> </w:t>
      </w:r>
      <w:r w:rsidR="00590A51">
        <w:rPr>
          <w:color w:val="333333"/>
        </w:rPr>
        <w:t>«Об</w:t>
      </w:r>
      <w:r w:rsidR="00590A51">
        <w:rPr>
          <w:color w:val="333333"/>
          <w:spacing w:val="55"/>
        </w:rPr>
        <w:t xml:space="preserve"> </w:t>
      </w:r>
      <w:r w:rsidR="00590A51">
        <w:rPr>
          <w:color w:val="333333"/>
        </w:rPr>
        <w:t>утверждении</w:t>
      </w:r>
      <w:r w:rsidR="00590A51">
        <w:rPr>
          <w:color w:val="333333"/>
          <w:spacing w:val="52"/>
        </w:rPr>
        <w:t xml:space="preserve"> </w:t>
      </w:r>
      <w:r w:rsidR="00590A51">
        <w:rPr>
          <w:color w:val="333333"/>
        </w:rPr>
        <w:t>государственной</w:t>
      </w:r>
      <w:r w:rsidR="00590A51">
        <w:rPr>
          <w:color w:val="333333"/>
          <w:spacing w:val="-57"/>
        </w:rPr>
        <w:t xml:space="preserve"> </w:t>
      </w:r>
      <w:r w:rsidR="00590A51">
        <w:rPr>
          <w:color w:val="333333"/>
        </w:rPr>
        <w:t>программы</w:t>
      </w:r>
      <w:r w:rsidR="00590A51">
        <w:rPr>
          <w:color w:val="333333"/>
        </w:rPr>
        <w:tab/>
        <w:t>Российской</w:t>
      </w:r>
      <w:r w:rsidR="00590A51">
        <w:rPr>
          <w:color w:val="333333"/>
        </w:rPr>
        <w:tab/>
        <w:t>Федерации        «Развитие</w:t>
      </w:r>
      <w:r w:rsidR="00590A51">
        <w:rPr>
          <w:color w:val="333333"/>
        </w:rPr>
        <w:tab/>
      </w:r>
      <w:r w:rsidR="00590A51">
        <w:rPr>
          <w:color w:val="333333"/>
        </w:rPr>
        <w:tab/>
        <w:t>образования».</w:t>
      </w:r>
      <w:r w:rsidR="00590A51">
        <w:rPr>
          <w:color w:val="333333"/>
        </w:rPr>
        <w:tab/>
        <w:t>—</w:t>
      </w:r>
      <w:r w:rsidR="00590A51">
        <w:rPr>
          <w:color w:val="333333"/>
          <w:spacing w:val="-57"/>
        </w:rPr>
        <w:t xml:space="preserve"> </w:t>
      </w:r>
      <w:hyperlink r:id="rId10">
        <w:r w:rsidR="00590A51">
          <w:rPr>
            <w:color w:val="333333"/>
          </w:rPr>
          <w:t>http://www.consultant.ru/document/cons_doc_LAW_286474/cf742885e783e08d9387d7</w:t>
        </w:r>
      </w:hyperlink>
      <w:r w:rsidR="00590A51">
        <w:rPr>
          <w:color w:val="333333"/>
          <w:spacing w:val="1"/>
        </w:rPr>
        <w:t xml:space="preserve"> </w:t>
      </w:r>
      <w:r w:rsidR="00590A51">
        <w:rPr>
          <w:color w:val="333333"/>
        </w:rPr>
        <w:t>364e34f26f87ec138f/</w:t>
      </w:r>
      <w:r w:rsidR="00590A51">
        <w:rPr>
          <w:color w:val="333333"/>
          <w:spacing w:val="-1"/>
        </w:rPr>
        <w:t xml:space="preserve"> </w:t>
      </w:r>
      <w:r w:rsidR="00590A51">
        <w:rPr>
          <w:color w:val="333333"/>
        </w:rPr>
        <w:t>(дата обращения: 10.03.2021).</w:t>
      </w:r>
      <w:proofErr w:type="gramEnd"/>
    </w:p>
    <w:p w:rsidR="00590A51" w:rsidRDefault="00590A51" w:rsidP="00590A51">
      <w:pPr>
        <w:pStyle w:val="a3"/>
        <w:spacing w:before="3" w:line="297" w:lineRule="auto"/>
        <w:ind w:left="142" w:firstLine="360"/>
      </w:pPr>
      <w:r>
        <w:rPr>
          <w:color w:val="333333"/>
        </w:rPr>
        <w:t>Профессиональный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стандарт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«Педагог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(педагогическая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деятельность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дошкольном,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начальном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общем,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основном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общем,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среднем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общем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образовании),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(воспитатель,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учитель)»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(ред.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16.06.2019)</w:t>
      </w:r>
    </w:p>
    <w:p w:rsidR="00590A51" w:rsidRDefault="00590A51" w:rsidP="00590A51">
      <w:pPr>
        <w:pStyle w:val="a3"/>
        <w:spacing w:before="17" w:line="304" w:lineRule="auto"/>
        <w:ind w:left="142" w:right="203" w:firstLine="360"/>
        <w:jc w:val="both"/>
      </w:pPr>
      <w:r>
        <w:rPr>
          <w:color w:val="333333"/>
        </w:rPr>
        <w:t>(Приказ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Министерства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защиты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РФ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18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октября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2013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№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544н,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изменениями,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внесёнными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приказом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Министерства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труда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соцзащиты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РФ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25.12.2014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№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1115н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5.08.2016 г.</w:t>
      </w:r>
    </w:p>
    <w:p w:rsidR="00590A51" w:rsidRPr="00DD0367" w:rsidRDefault="00590A51" w:rsidP="00590A51">
      <w:pPr>
        <w:pStyle w:val="a3"/>
        <w:spacing w:line="297" w:lineRule="auto"/>
        <w:ind w:left="142" w:right="206" w:firstLine="360"/>
        <w:jc w:val="both"/>
        <w:rPr>
          <w:lang w:val="en-US"/>
        </w:rPr>
      </w:pPr>
      <w:r>
        <w:rPr>
          <w:color w:val="333333"/>
        </w:rPr>
        <w:t>№ 422н). —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URL:</w:t>
      </w:r>
      <w:r>
        <w:rPr>
          <w:color w:val="333333"/>
          <w:spacing w:val="1"/>
        </w:rPr>
        <w:t xml:space="preserve"> </w:t>
      </w:r>
      <w:hyperlink r:id="rId11">
        <w:r>
          <w:rPr>
            <w:color w:val="333333"/>
          </w:rPr>
          <w:t>http://knmc.centerstart.</w:t>
        </w:r>
      </w:hyperlink>
      <w:r>
        <w:rPr>
          <w:color w:val="333333"/>
          <w:spacing w:val="1"/>
        </w:rPr>
        <w:t xml:space="preserve"> </w:t>
      </w:r>
      <w:proofErr w:type="spellStart"/>
      <w:r w:rsidRPr="00DD0367">
        <w:rPr>
          <w:color w:val="333333"/>
          <w:lang w:val="en-US"/>
        </w:rPr>
        <w:t>ru</w:t>
      </w:r>
      <w:proofErr w:type="spellEnd"/>
      <w:r w:rsidRPr="00DD0367">
        <w:rPr>
          <w:color w:val="333333"/>
          <w:lang w:val="en-US"/>
        </w:rPr>
        <w:t>/sites/knmccenterstart.ru/files/ps_pedagog_red_2016.pdf</w:t>
      </w:r>
      <w:r w:rsidRPr="00DD0367">
        <w:rPr>
          <w:color w:val="333333"/>
          <w:spacing w:val="1"/>
          <w:lang w:val="en-US"/>
        </w:rPr>
        <w:t xml:space="preserve"> </w:t>
      </w:r>
      <w:r w:rsidRPr="00DD0367">
        <w:rPr>
          <w:color w:val="333333"/>
          <w:lang w:val="en-US"/>
        </w:rPr>
        <w:t>(</w:t>
      </w:r>
      <w:r>
        <w:rPr>
          <w:color w:val="333333"/>
        </w:rPr>
        <w:t>дата</w:t>
      </w:r>
      <w:r w:rsidRPr="00DD0367">
        <w:rPr>
          <w:color w:val="333333"/>
          <w:spacing w:val="-1"/>
          <w:lang w:val="en-US"/>
        </w:rPr>
        <w:t xml:space="preserve"> </w:t>
      </w:r>
      <w:r>
        <w:rPr>
          <w:color w:val="333333"/>
        </w:rPr>
        <w:t>обращения</w:t>
      </w:r>
      <w:r w:rsidRPr="00DD0367">
        <w:rPr>
          <w:color w:val="333333"/>
          <w:lang w:val="en-US"/>
        </w:rPr>
        <w:t>: 10.03.2021).</w:t>
      </w:r>
    </w:p>
    <w:p w:rsidR="00590A51" w:rsidRDefault="00590A51" w:rsidP="00590A51">
      <w:pPr>
        <w:pStyle w:val="a3"/>
        <w:spacing w:line="314" w:lineRule="auto"/>
        <w:ind w:left="142" w:right="517" w:firstLine="343"/>
      </w:pPr>
      <w:r>
        <w:rPr>
          <w:color w:val="333333"/>
        </w:rPr>
        <w:t>Федеральный государственный образовательный стандарт основного общего образования (утв.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приказом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Министерства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образования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науки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Федерации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17.12.2010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№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1897)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(ред.</w:t>
      </w:r>
    </w:p>
    <w:p w:rsidR="00590A51" w:rsidRDefault="00590A51" w:rsidP="00590A51">
      <w:pPr>
        <w:pStyle w:val="a3"/>
        <w:spacing w:before="4"/>
        <w:ind w:left="485"/>
      </w:pPr>
      <w:r>
        <w:rPr>
          <w:color w:val="333333"/>
        </w:rPr>
        <w:t>21.12.2020).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URL: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https://fgos.ru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(дата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обращения: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10.03.2021).</w:t>
      </w:r>
    </w:p>
    <w:p w:rsidR="00590A51" w:rsidRDefault="00590A51" w:rsidP="00590A51">
      <w:pPr>
        <w:pStyle w:val="a3"/>
        <w:spacing w:before="67" w:line="316" w:lineRule="auto"/>
        <w:ind w:left="142" w:right="663" w:firstLine="343"/>
      </w:pPr>
      <w:r>
        <w:rPr>
          <w:color w:val="333333"/>
        </w:rPr>
        <w:t>Федеральный государственный образовательный стандарт среднего общего образования (утв.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приказом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Министерства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образования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науки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Федерации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17.05.2012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№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413)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(ред.</w:t>
      </w:r>
    </w:p>
    <w:p w:rsidR="00590A51" w:rsidRDefault="00590A51" w:rsidP="00590A51">
      <w:pPr>
        <w:pStyle w:val="a3"/>
        <w:spacing w:before="1"/>
        <w:ind w:left="485"/>
        <w:rPr>
          <w:color w:val="333333"/>
        </w:rPr>
      </w:pPr>
      <w:r>
        <w:rPr>
          <w:color w:val="333333"/>
        </w:rPr>
        <w:t>11.12.2020).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URL: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https://fgos.ru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(дата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обращения: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10.03.2021).</w:t>
      </w:r>
    </w:p>
    <w:p w:rsidR="00590A51" w:rsidRDefault="00590A51" w:rsidP="00590A51">
      <w:pPr>
        <w:pStyle w:val="a3"/>
        <w:spacing w:before="1"/>
        <w:ind w:left="485"/>
      </w:pPr>
    </w:p>
    <w:p w:rsidR="00590A51" w:rsidRDefault="00590A51" w:rsidP="00590A51">
      <w:pPr>
        <w:pStyle w:val="a3"/>
        <w:spacing w:before="96" w:line="300" w:lineRule="auto"/>
        <w:ind w:left="142" w:firstLine="360"/>
      </w:pPr>
      <w:r>
        <w:rPr>
          <w:color w:val="333333"/>
        </w:rPr>
        <w:t>Программа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внеурочной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«Физика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вокруг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нас»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относится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обще-интеллектуальному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направлению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реализации внеурочной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рамках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ФГОС.</w:t>
      </w:r>
    </w:p>
    <w:p w:rsidR="00590A51" w:rsidRDefault="00590A51" w:rsidP="00590A51">
      <w:pPr>
        <w:pStyle w:val="a3"/>
        <w:spacing w:before="16"/>
        <w:ind w:left="564" w:hanging="80"/>
      </w:pPr>
      <w:r>
        <w:rPr>
          <w:color w:val="333333"/>
        </w:rPr>
        <w:t>Физическое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образование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системе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общего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среднего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образования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занимает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одно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ведущих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мест.</w:t>
      </w:r>
    </w:p>
    <w:p w:rsidR="00590A51" w:rsidRDefault="00590A51" w:rsidP="00590A51">
      <w:pPr>
        <w:pStyle w:val="a3"/>
        <w:spacing w:before="70" w:line="297" w:lineRule="auto"/>
        <w:ind w:left="142" w:right="208" w:firstLine="422"/>
        <w:jc w:val="both"/>
      </w:pPr>
      <w:r>
        <w:rPr>
          <w:color w:val="333333"/>
        </w:rPr>
        <w:t>Актуальность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определена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обучающиеся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иметь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мотивацию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физики,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стремиться развивать свои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интеллектуальные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возможности.</w:t>
      </w:r>
    </w:p>
    <w:p w:rsidR="00590A51" w:rsidRDefault="00590A51" w:rsidP="00590A51">
      <w:pPr>
        <w:pStyle w:val="a3"/>
        <w:spacing w:before="11" w:line="297" w:lineRule="auto"/>
        <w:ind w:left="142" w:right="206" w:firstLine="422"/>
        <w:jc w:val="both"/>
      </w:pPr>
      <w:r>
        <w:rPr>
          <w:color w:val="333333"/>
        </w:rPr>
        <w:t>Данная программа позволяет обучающимся ознакомиться со многими интересными вопросами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физики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данном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этапе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обучения,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выходящими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рамки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школьной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программы,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расширить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целостное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представление о проблеме данной науки, обучиться методам и приёмам решения задач повышенной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сложности.</w:t>
      </w:r>
    </w:p>
    <w:p w:rsidR="00590A51" w:rsidRDefault="00590A51" w:rsidP="00590A51">
      <w:pPr>
        <w:pStyle w:val="a3"/>
        <w:spacing w:before="7" w:line="297" w:lineRule="auto"/>
        <w:ind w:left="142" w:right="205" w:firstLine="360"/>
        <w:jc w:val="both"/>
      </w:pPr>
      <w:r>
        <w:rPr>
          <w:color w:val="333333"/>
        </w:rPr>
        <w:t>Дифференциация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предполагает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которая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учитывает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индивидуальные</w:t>
      </w:r>
      <w:r>
        <w:rPr>
          <w:color w:val="333333"/>
          <w:spacing w:val="52"/>
        </w:rPr>
        <w:t xml:space="preserve"> </w:t>
      </w:r>
      <w:r>
        <w:rPr>
          <w:color w:val="333333"/>
        </w:rPr>
        <w:t>особенности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обучающихся,</w:t>
      </w:r>
      <w:r>
        <w:rPr>
          <w:color w:val="333333"/>
          <w:spacing w:val="5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способности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52"/>
        </w:rPr>
        <w:t xml:space="preserve"> </w:t>
      </w:r>
      <w:r>
        <w:rPr>
          <w:color w:val="333333"/>
        </w:rPr>
        <w:t>интересы,</w:t>
      </w:r>
    </w:p>
    <w:p w:rsidR="00590A51" w:rsidRDefault="00590A51" w:rsidP="00590A51">
      <w:pPr>
        <w:spacing w:line="297" w:lineRule="auto"/>
        <w:jc w:val="both"/>
        <w:sectPr w:rsidR="00590A51">
          <w:headerReference w:type="default" r:id="rId12"/>
          <w:pgSz w:w="11910" w:h="16840"/>
          <w:pgMar w:top="980" w:right="500" w:bottom="280" w:left="580" w:header="722" w:footer="0" w:gutter="0"/>
          <w:cols w:space="720"/>
        </w:sectPr>
      </w:pPr>
    </w:p>
    <w:p w:rsidR="00590A51" w:rsidRDefault="00590A51" w:rsidP="00590A51">
      <w:pPr>
        <w:pStyle w:val="a3"/>
        <w:spacing w:before="2" w:line="297" w:lineRule="auto"/>
        <w:ind w:left="142" w:right="198"/>
        <w:jc w:val="both"/>
      </w:pPr>
      <w:r>
        <w:rPr>
          <w:color w:val="333333"/>
        </w:rPr>
        <w:lastRenderedPageBreak/>
        <w:t>личностный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опыт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позволяет,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стороны,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базовую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подготовку,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удовлетворить потребности каждого,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кто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проявляет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интерес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 способности 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предмету.</w:t>
      </w:r>
    </w:p>
    <w:p w:rsidR="00590A51" w:rsidRDefault="00590A51" w:rsidP="00590A51">
      <w:pPr>
        <w:pStyle w:val="a3"/>
        <w:spacing w:before="5" w:line="297" w:lineRule="auto"/>
        <w:ind w:left="142" w:right="208" w:firstLine="422"/>
        <w:jc w:val="both"/>
      </w:pPr>
      <w:r>
        <w:rPr>
          <w:color w:val="333333"/>
        </w:rPr>
        <w:t>Содержание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соответствует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познавательным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предоставляет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уровне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повышенных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требований,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развивая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учебную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мотивацию.</w:t>
      </w:r>
    </w:p>
    <w:p w:rsidR="00590A51" w:rsidRDefault="00590A51" w:rsidP="00590A51">
      <w:pPr>
        <w:pStyle w:val="a3"/>
        <w:spacing w:before="176" w:line="300" w:lineRule="auto"/>
        <w:ind w:left="142" w:right="207" w:firstLine="422"/>
        <w:jc w:val="both"/>
      </w:pPr>
      <w:r>
        <w:rPr>
          <w:color w:val="333333"/>
        </w:rPr>
        <w:t>В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условиях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реализации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этой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программы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широко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используются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методы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учебного,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аналитического, проблемного решения задач. Специфическая форма организации занятий позволяет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обучающиеся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ознакомиться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многими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интересными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вопросами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физики,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выходящими 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рамки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школьной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расширить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целостное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проблеме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науки,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способствуют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дальнейшей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социально-бытовой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профессионально-трудовой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адаптации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обществе.</w:t>
      </w:r>
    </w:p>
    <w:p w:rsidR="00590A51" w:rsidRDefault="00590A51" w:rsidP="00590A51">
      <w:pPr>
        <w:pStyle w:val="a3"/>
        <w:spacing w:line="297" w:lineRule="auto"/>
        <w:ind w:left="142" w:right="208" w:firstLine="422"/>
        <w:jc w:val="both"/>
      </w:pPr>
      <w:r>
        <w:rPr>
          <w:color w:val="333333"/>
        </w:rPr>
        <w:t>Образовательная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осуществляется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общеобразовательным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программам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дополнительного образования в соответствии с возрастными и индивидуальными особенностями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детей, состоянием их соматического и психического здоровья и стандартами второго поколения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(ФГОС).</w:t>
      </w:r>
    </w:p>
    <w:p w:rsidR="00590A51" w:rsidRDefault="00590A51" w:rsidP="00590A51">
      <w:pPr>
        <w:pStyle w:val="a3"/>
        <w:spacing w:before="3" w:line="297" w:lineRule="auto"/>
        <w:ind w:left="142" w:firstLine="422"/>
      </w:pPr>
      <w:r>
        <w:rPr>
          <w:color w:val="333333"/>
        </w:rPr>
        <w:t>Новизна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данной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программы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определена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федеральным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государственным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стандартом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основного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общего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образования. Её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отличительными особенностями являются:</w:t>
      </w:r>
    </w:p>
    <w:p w:rsidR="00590A51" w:rsidRDefault="00590A51" w:rsidP="00590A51">
      <w:pPr>
        <w:pStyle w:val="a7"/>
        <w:numPr>
          <w:ilvl w:val="0"/>
          <w:numId w:val="5"/>
        </w:numPr>
        <w:tabs>
          <w:tab w:val="left" w:pos="847"/>
        </w:tabs>
        <w:spacing w:before="23" w:line="300" w:lineRule="auto"/>
        <w:ind w:right="211"/>
        <w:rPr>
          <w:sz w:val="24"/>
        </w:rPr>
      </w:pPr>
      <w:r>
        <w:rPr>
          <w:color w:val="333333"/>
          <w:sz w:val="24"/>
        </w:rPr>
        <w:t>Определение</w:t>
      </w:r>
      <w:r>
        <w:rPr>
          <w:color w:val="333333"/>
          <w:spacing w:val="44"/>
          <w:sz w:val="24"/>
        </w:rPr>
        <w:t xml:space="preserve"> </w:t>
      </w:r>
      <w:r>
        <w:rPr>
          <w:color w:val="333333"/>
          <w:sz w:val="24"/>
        </w:rPr>
        <w:t>видов</w:t>
      </w:r>
      <w:r>
        <w:rPr>
          <w:color w:val="333333"/>
          <w:spacing w:val="46"/>
          <w:sz w:val="24"/>
        </w:rPr>
        <w:t xml:space="preserve"> </w:t>
      </w:r>
      <w:r>
        <w:rPr>
          <w:color w:val="333333"/>
          <w:sz w:val="24"/>
        </w:rPr>
        <w:t>организации</w:t>
      </w:r>
      <w:r>
        <w:rPr>
          <w:color w:val="333333"/>
          <w:spacing w:val="46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47"/>
          <w:sz w:val="24"/>
        </w:rPr>
        <w:t xml:space="preserve"> </w:t>
      </w:r>
      <w:r>
        <w:rPr>
          <w:color w:val="333333"/>
          <w:sz w:val="24"/>
        </w:rPr>
        <w:t>обучающихся,</w:t>
      </w:r>
      <w:r>
        <w:rPr>
          <w:color w:val="333333"/>
          <w:spacing w:val="46"/>
          <w:sz w:val="24"/>
        </w:rPr>
        <w:t xml:space="preserve"> </w:t>
      </w:r>
      <w:r>
        <w:rPr>
          <w:color w:val="333333"/>
          <w:sz w:val="24"/>
        </w:rPr>
        <w:t>направленных</w:t>
      </w:r>
      <w:r>
        <w:rPr>
          <w:color w:val="333333"/>
          <w:spacing w:val="44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45"/>
          <w:sz w:val="24"/>
        </w:rPr>
        <w:t xml:space="preserve"> </w:t>
      </w:r>
      <w:r>
        <w:rPr>
          <w:color w:val="333333"/>
          <w:sz w:val="24"/>
        </w:rPr>
        <w:t>достижение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личностных,</w:t>
      </w:r>
      <w:r>
        <w:rPr>
          <w:color w:val="333333"/>
          <w:spacing w:val="-1"/>
          <w:sz w:val="24"/>
        </w:rPr>
        <w:t xml:space="preserve"> </w:t>
      </w:r>
      <w:proofErr w:type="spellStart"/>
      <w:r>
        <w:rPr>
          <w:color w:val="333333"/>
          <w:sz w:val="24"/>
        </w:rPr>
        <w:t>метапредметных</w:t>
      </w:r>
      <w:proofErr w:type="spellEnd"/>
      <w:r>
        <w:rPr>
          <w:color w:val="333333"/>
          <w:sz w:val="24"/>
        </w:rPr>
        <w:t xml:space="preserve"> 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предметных результатов освоения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программы;</w:t>
      </w:r>
    </w:p>
    <w:p w:rsidR="00590A51" w:rsidRDefault="00590A51" w:rsidP="00590A51">
      <w:pPr>
        <w:pStyle w:val="a7"/>
        <w:numPr>
          <w:ilvl w:val="0"/>
          <w:numId w:val="5"/>
        </w:numPr>
        <w:tabs>
          <w:tab w:val="left" w:pos="847"/>
        </w:tabs>
        <w:spacing w:before="21" w:line="297" w:lineRule="auto"/>
        <w:ind w:right="209"/>
        <w:rPr>
          <w:sz w:val="24"/>
        </w:rPr>
      </w:pPr>
      <w:r>
        <w:rPr>
          <w:color w:val="333333"/>
          <w:sz w:val="24"/>
        </w:rPr>
        <w:t>В</w:t>
      </w:r>
      <w:r>
        <w:rPr>
          <w:color w:val="333333"/>
          <w:spacing w:val="54"/>
          <w:sz w:val="24"/>
        </w:rPr>
        <w:t xml:space="preserve"> </w:t>
      </w:r>
      <w:r>
        <w:rPr>
          <w:color w:val="333333"/>
          <w:sz w:val="24"/>
        </w:rPr>
        <w:t>основу</w:t>
      </w:r>
      <w:r>
        <w:rPr>
          <w:color w:val="333333"/>
          <w:spacing w:val="49"/>
          <w:sz w:val="24"/>
        </w:rPr>
        <w:t xml:space="preserve"> </w:t>
      </w:r>
      <w:r>
        <w:rPr>
          <w:color w:val="333333"/>
          <w:sz w:val="24"/>
        </w:rPr>
        <w:t>реализации</w:t>
      </w:r>
      <w:r>
        <w:rPr>
          <w:color w:val="333333"/>
          <w:spacing w:val="55"/>
          <w:sz w:val="24"/>
        </w:rPr>
        <w:t xml:space="preserve"> </w:t>
      </w:r>
      <w:r>
        <w:rPr>
          <w:color w:val="333333"/>
          <w:sz w:val="24"/>
        </w:rPr>
        <w:t>программы</w:t>
      </w:r>
      <w:r>
        <w:rPr>
          <w:color w:val="333333"/>
          <w:spacing w:val="55"/>
          <w:sz w:val="24"/>
        </w:rPr>
        <w:t xml:space="preserve"> </w:t>
      </w:r>
      <w:r>
        <w:rPr>
          <w:color w:val="333333"/>
          <w:sz w:val="24"/>
        </w:rPr>
        <w:t>положены</w:t>
      </w:r>
      <w:r>
        <w:rPr>
          <w:color w:val="333333"/>
          <w:spacing w:val="55"/>
          <w:sz w:val="24"/>
        </w:rPr>
        <w:t xml:space="preserve"> </w:t>
      </w:r>
      <w:r>
        <w:rPr>
          <w:color w:val="333333"/>
          <w:sz w:val="24"/>
        </w:rPr>
        <w:t>ценностные</w:t>
      </w:r>
      <w:r>
        <w:rPr>
          <w:color w:val="333333"/>
          <w:spacing w:val="54"/>
          <w:sz w:val="24"/>
        </w:rPr>
        <w:t xml:space="preserve"> </w:t>
      </w:r>
      <w:r>
        <w:rPr>
          <w:color w:val="333333"/>
          <w:sz w:val="24"/>
        </w:rPr>
        <w:t>ориентиры</w:t>
      </w:r>
      <w:r>
        <w:rPr>
          <w:color w:val="333333"/>
          <w:spacing w:val="55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57"/>
          <w:sz w:val="24"/>
        </w:rPr>
        <w:t xml:space="preserve"> </w:t>
      </w:r>
      <w:r>
        <w:rPr>
          <w:color w:val="333333"/>
          <w:sz w:val="24"/>
        </w:rPr>
        <w:t>воспитательные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результаты.</w:t>
      </w:r>
    </w:p>
    <w:p w:rsidR="00590A51" w:rsidRDefault="00590A51" w:rsidP="00590A51">
      <w:pPr>
        <w:pStyle w:val="a7"/>
        <w:numPr>
          <w:ilvl w:val="0"/>
          <w:numId w:val="5"/>
        </w:numPr>
        <w:tabs>
          <w:tab w:val="left" w:pos="847"/>
        </w:tabs>
        <w:spacing w:before="174" w:line="326" w:lineRule="auto"/>
        <w:ind w:left="862" w:right="371" w:hanging="378"/>
        <w:rPr>
          <w:sz w:val="24"/>
        </w:rPr>
      </w:pPr>
      <w:r>
        <w:rPr>
          <w:color w:val="333333"/>
          <w:sz w:val="24"/>
        </w:rPr>
        <w:t>Достижения планируемых результатов отслеживаются в рамках внутренней системы оценки: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педагогом,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администрацией.</w:t>
      </w:r>
    </w:p>
    <w:p w:rsidR="00590A51" w:rsidRDefault="00590A51" w:rsidP="00590A51">
      <w:pPr>
        <w:pStyle w:val="a3"/>
        <w:spacing w:before="141"/>
        <w:ind w:left="142"/>
      </w:pPr>
      <w:r>
        <w:t>В</w:t>
      </w:r>
      <w:r>
        <w:rPr>
          <w:spacing w:val="-5"/>
        </w:rPr>
        <w:t xml:space="preserve"> </w:t>
      </w:r>
      <w:r>
        <w:t>преподавании</w:t>
      </w:r>
      <w:r>
        <w:rPr>
          <w:spacing w:val="-2"/>
        </w:rPr>
        <w:t xml:space="preserve"> </w:t>
      </w:r>
      <w:r>
        <w:t>курса</w:t>
      </w:r>
      <w:r>
        <w:rPr>
          <w:spacing w:val="56"/>
        </w:rPr>
        <w:t xml:space="preserve"> </w:t>
      </w:r>
      <w:r>
        <w:t>используются</w:t>
      </w:r>
      <w:r>
        <w:rPr>
          <w:spacing w:val="57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i/>
        </w:rPr>
        <w:t>формы</w:t>
      </w:r>
      <w:r>
        <w:rPr>
          <w:i/>
          <w:spacing w:val="-2"/>
        </w:rPr>
        <w:t xml:space="preserve"> </w:t>
      </w:r>
      <w:r>
        <w:rPr>
          <w:i/>
        </w:rPr>
        <w:t>работы</w:t>
      </w:r>
      <w:r>
        <w:rPr>
          <w:i/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учащимися:</w:t>
      </w:r>
    </w:p>
    <w:p w:rsidR="00590A51" w:rsidRDefault="00590A51" w:rsidP="00590A51">
      <w:pPr>
        <w:pStyle w:val="a7"/>
        <w:numPr>
          <w:ilvl w:val="0"/>
          <w:numId w:val="4"/>
        </w:numPr>
        <w:tabs>
          <w:tab w:val="left" w:pos="831"/>
          <w:tab w:val="left" w:pos="832"/>
        </w:tabs>
        <w:spacing w:before="111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малых группах;</w:t>
      </w:r>
    </w:p>
    <w:p w:rsidR="00590A51" w:rsidRDefault="00590A51" w:rsidP="00590A51">
      <w:pPr>
        <w:pStyle w:val="a7"/>
        <w:numPr>
          <w:ilvl w:val="0"/>
          <w:numId w:val="4"/>
        </w:numPr>
        <w:tabs>
          <w:tab w:val="left" w:pos="831"/>
          <w:tab w:val="left" w:pos="832"/>
        </w:tabs>
        <w:spacing w:before="81"/>
        <w:rPr>
          <w:sz w:val="24"/>
        </w:rPr>
      </w:pPr>
      <w:r>
        <w:rPr>
          <w:sz w:val="24"/>
        </w:rPr>
        <w:t>проектная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работа;</w:t>
      </w:r>
    </w:p>
    <w:p w:rsidR="00590A51" w:rsidRDefault="00590A51" w:rsidP="00590A51">
      <w:pPr>
        <w:pStyle w:val="a7"/>
        <w:numPr>
          <w:ilvl w:val="0"/>
          <w:numId w:val="4"/>
        </w:numPr>
        <w:tabs>
          <w:tab w:val="left" w:pos="831"/>
          <w:tab w:val="left" w:pos="832"/>
        </w:tabs>
        <w:spacing w:before="80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рефератов;</w:t>
      </w:r>
    </w:p>
    <w:p w:rsidR="00590A51" w:rsidRDefault="00590A51" w:rsidP="00590A51">
      <w:pPr>
        <w:pStyle w:val="a7"/>
        <w:numPr>
          <w:ilvl w:val="0"/>
          <w:numId w:val="4"/>
        </w:numPr>
        <w:tabs>
          <w:tab w:val="left" w:pos="831"/>
          <w:tab w:val="left" w:pos="832"/>
        </w:tabs>
        <w:spacing w:before="81"/>
        <w:rPr>
          <w:sz w:val="24"/>
        </w:rPr>
      </w:pPr>
      <w:r>
        <w:rPr>
          <w:sz w:val="24"/>
        </w:rPr>
        <w:t>исследовательская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590A51" w:rsidRDefault="00590A51" w:rsidP="00590A51">
      <w:pPr>
        <w:pStyle w:val="a7"/>
        <w:numPr>
          <w:ilvl w:val="0"/>
          <w:numId w:val="4"/>
        </w:numPr>
        <w:tabs>
          <w:tab w:val="left" w:pos="831"/>
          <w:tab w:val="left" w:pos="832"/>
        </w:tabs>
        <w:spacing w:before="81"/>
        <w:rPr>
          <w:sz w:val="24"/>
        </w:rPr>
      </w:pPr>
      <w:r>
        <w:rPr>
          <w:sz w:val="24"/>
        </w:rPr>
        <w:t>информационно-поисковая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деятельность;</w:t>
      </w:r>
    </w:p>
    <w:p w:rsidR="00590A51" w:rsidRDefault="00590A51" w:rsidP="00590A51">
      <w:pPr>
        <w:pStyle w:val="a7"/>
        <w:numPr>
          <w:ilvl w:val="0"/>
          <w:numId w:val="4"/>
        </w:numPr>
        <w:tabs>
          <w:tab w:val="left" w:pos="831"/>
          <w:tab w:val="left" w:pos="832"/>
        </w:tabs>
        <w:spacing w:before="80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работ.</w:t>
      </w:r>
    </w:p>
    <w:p w:rsidR="00590A51" w:rsidRDefault="00590A51" w:rsidP="00590A51">
      <w:pPr>
        <w:pStyle w:val="a7"/>
        <w:numPr>
          <w:ilvl w:val="0"/>
          <w:numId w:val="4"/>
        </w:numPr>
        <w:tabs>
          <w:tab w:val="left" w:pos="831"/>
          <w:tab w:val="left" w:pos="832"/>
        </w:tabs>
        <w:spacing w:before="81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лаборатории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«Точка</w:t>
      </w:r>
      <w:r>
        <w:rPr>
          <w:spacing w:val="-4"/>
          <w:sz w:val="24"/>
        </w:rPr>
        <w:t xml:space="preserve"> </w:t>
      </w:r>
      <w:r>
        <w:rPr>
          <w:sz w:val="24"/>
        </w:rPr>
        <w:t>роста»</w:t>
      </w:r>
    </w:p>
    <w:p w:rsidR="00590A51" w:rsidRDefault="00590A51" w:rsidP="00590A51">
      <w:pPr>
        <w:pStyle w:val="a3"/>
        <w:rPr>
          <w:sz w:val="26"/>
        </w:rPr>
      </w:pPr>
    </w:p>
    <w:p w:rsidR="00590A51" w:rsidRDefault="00590A51" w:rsidP="00590A51">
      <w:pPr>
        <w:pStyle w:val="a3"/>
        <w:spacing w:before="10"/>
        <w:rPr>
          <w:sz w:val="22"/>
        </w:rPr>
      </w:pPr>
    </w:p>
    <w:p w:rsidR="00590A51" w:rsidRDefault="00590A51" w:rsidP="00590A51">
      <w:pPr>
        <w:pStyle w:val="1"/>
        <w:spacing w:line="256" w:lineRule="auto"/>
        <w:ind w:left="4108" w:right="201" w:hanging="3255"/>
      </w:pPr>
      <w:r>
        <w:t>Для реализации образовательной программы используется</w:t>
      </w:r>
      <w:r>
        <w:rPr>
          <w:spacing w:val="1"/>
        </w:rPr>
        <w:t xml:space="preserve"> </w:t>
      </w:r>
      <w:r>
        <w:t>материально-техническая</w:t>
      </w:r>
      <w:r>
        <w:rPr>
          <w:spacing w:val="-57"/>
        </w:rPr>
        <w:t xml:space="preserve"> </w:t>
      </w:r>
      <w:r>
        <w:t>база</w:t>
      </w:r>
      <w:r>
        <w:rPr>
          <w:spacing w:val="-1"/>
        </w:rPr>
        <w:t xml:space="preserve"> </w:t>
      </w:r>
      <w:r>
        <w:t>центра «Точка роста».</w:t>
      </w:r>
    </w:p>
    <w:p w:rsidR="00590A51" w:rsidRDefault="00590A51" w:rsidP="00590A51">
      <w:pPr>
        <w:spacing w:before="57" w:line="295" w:lineRule="auto"/>
        <w:ind w:left="142" w:right="108"/>
        <w:jc w:val="both"/>
        <w:rPr>
          <w:i/>
          <w:sz w:val="24"/>
        </w:rPr>
      </w:pPr>
      <w:r>
        <w:rPr>
          <w:b/>
          <w:i/>
          <w:color w:val="333333"/>
          <w:sz w:val="24"/>
        </w:rPr>
        <w:t>Цель программы</w:t>
      </w:r>
      <w:r>
        <w:rPr>
          <w:i/>
          <w:color w:val="333333"/>
          <w:sz w:val="24"/>
        </w:rPr>
        <w:t xml:space="preserve">: </w:t>
      </w:r>
      <w:r>
        <w:rPr>
          <w:i/>
          <w:sz w:val="24"/>
        </w:rPr>
        <w:t>Развитие у обучающихся стремления к интеллектуальной, научной и практической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самостоятельности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выборе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принятии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решений,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познавательной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активности.</w:t>
      </w:r>
    </w:p>
    <w:p w:rsidR="00590A51" w:rsidRDefault="00590A51" w:rsidP="00590A51">
      <w:pPr>
        <w:pStyle w:val="a3"/>
        <w:spacing w:before="185"/>
        <w:ind w:left="142"/>
        <w:rPr>
          <w:i/>
        </w:rPr>
      </w:pPr>
      <w:r>
        <w:t>Достижение</w:t>
      </w:r>
      <w:r>
        <w:rPr>
          <w:spacing w:val="-4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обеспечивается</w:t>
      </w:r>
      <w:r>
        <w:rPr>
          <w:spacing w:val="-3"/>
        </w:rPr>
        <w:t xml:space="preserve"> </w:t>
      </w:r>
      <w:r>
        <w:t>решением</w:t>
      </w:r>
      <w:r>
        <w:rPr>
          <w:spacing w:val="-4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rPr>
          <w:i/>
        </w:rPr>
        <w:t>задач:</w:t>
      </w:r>
    </w:p>
    <w:p w:rsidR="00590A51" w:rsidRDefault="00590A51" w:rsidP="00590A51">
      <w:pPr>
        <w:pStyle w:val="a3"/>
        <w:spacing w:before="8"/>
        <w:rPr>
          <w:i/>
          <w:sz w:val="20"/>
        </w:rPr>
      </w:pPr>
    </w:p>
    <w:p w:rsidR="00590A51" w:rsidRDefault="00590A51" w:rsidP="00590A51">
      <w:pPr>
        <w:pStyle w:val="a3"/>
        <w:spacing w:line="300" w:lineRule="auto"/>
        <w:ind w:left="497" w:right="200" w:hanging="12"/>
        <w:jc w:val="both"/>
      </w:pPr>
      <w:r>
        <w:t>1.</w:t>
      </w:r>
      <w:r>
        <w:rPr>
          <w:spacing w:val="2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интереса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творческих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способностей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освоении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ими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метода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научного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познания,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убеждённости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мира.</w:t>
      </w:r>
      <w:r>
        <w:rPr>
          <w:color w:val="333333"/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rPr>
          <w:color w:val="333333"/>
        </w:rPr>
        <w:t>Формирование у обучающихся умения наблюдать и описывать явления окружающего мира в 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взаимосвязи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другими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явлениями,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выявлять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главное,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обнаруживать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закономерности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протекании</w:t>
      </w:r>
    </w:p>
    <w:p w:rsidR="00590A51" w:rsidRDefault="00590A51" w:rsidP="00590A51">
      <w:pPr>
        <w:spacing w:line="300" w:lineRule="auto"/>
        <w:jc w:val="both"/>
        <w:sectPr w:rsidR="00590A51">
          <w:pgSz w:w="11910" w:h="16840"/>
          <w:pgMar w:top="980" w:right="500" w:bottom="280" w:left="580" w:header="722" w:footer="0" w:gutter="0"/>
          <w:cols w:space="720"/>
        </w:sectPr>
      </w:pPr>
    </w:p>
    <w:p w:rsidR="00590A51" w:rsidRDefault="00590A51" w:rsidP="00590A51">
      <w:pPr>
        <w:pStyle w:val="a3"/>
        <w:spacing w:before="2" w:line="300" w:lineRule="auto"/>
        <w:ind w:left="497" w:right="202"/>
        <w:jc w:val="both"/>
      </w:pPr>
      <w:r>
        <w:rPr>
          <w:color w:val="333333"/>
        </w:rPr>
        <w:lastRenderedPageBreak/>
        <w:t>явлений и качественно объяснять наиболее распространённые и значимые для человека явления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природы;</w:t>
      </w:r>
      <w:r>
        <w:rPr>
          <w:color w:val="333333"/>
          <w:spacing w:val="1"/>
        </w:rPr>
        <w:t xml:space="preserve"> </w:t>
      </w:r>
      <w:r>
        <w:t xml:space="preserve">3. </w:t>
      </w:r>
      <w:r>
        <w:rPr>
          <w:color w:val="333333"/>
        </w:rPr>
        <w:t>Развитие понимания отличия научных данных от непроверенной и недостоверной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информации,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ценности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науки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удовлетворения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бытовых,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производственных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культурных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потребностей человека.</w:t>
      </w:r>
      <w:r>
        <w:rPr>
          <w:color w:val="333333"/>
          <w:spacing w:val="1"/>
        </w:rPr>
        <w:t xml:space="preserve"> </w:t>
      </w:r>
      <w:r>
        <w:t xml:space="preserve">4. </w:t>
      </w:r>
      <w:r>
        <w:rPr>
          <w:color w:val="333333"/>
        </w:rPr>
        <w:t>Применение полученных знаний и умений для решения практических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задач повседневной жизни, обеспечение безопасности при осуществлении трудовой деятельности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жизни,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рационального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разумного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природопользования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охраны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окружающей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среды.</w:t>
      </w:r>
    </w:p>
    <w:p w:rsidR="00590A51" w:rsidRDefault="00590A51" w:rsidP="00590A51">
      <w:pPr>
        <w:pStyle w:val="a3"/>
        <w:spacing w:before="167" w:line="297" w:lineRule="auto"/>
        <w:ind w:left="846" w:right="210" w:hanging="361"/>
        <w:jc w:val="both"/>
      </w:pPr>
      <w:r>
        <w:t>5.</w:t>
      </w:r>
      <w:r>
        <w:rPr>
          <w:spacing w:val="1"/>
        </w:rPr>
        <w:t xml:space="preserve"> </w:t>
      </w:r>
      <w:r>
        <w:rPr>
          <w:color w:val="333333"/>
        </w:rPr>
        <w:t>Воспитание убеждённости в необходимости разумного использования достижений науки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технологий для дальнейшего развития цивилизации, уважения к учёным и науке физике, 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элементу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общечеловеческой культуры.</w:t>
      </w:r>
    </w:p>
    <w:p w:rsidR="00590A51" w:rsidRDefault="00590A51" w:rsidP="00590A51">
      <w:pPr>
        <w:pStyle w:val="a3"/>
        <w:spacing w:before="176" w:line="300" w:lineRule="auto"/>
        <w:ind w:left="142" w:right="199" w:firstLine="360"/>
        <w:jc w:val="both"/>
      </w:pPr>
      <w:r>
        <w:rPr>
          <w:color w:val="333333"/>
          <w:spacing w:val="-1"/>
        </w:rPr>
        <w:t>Авторская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программа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внеурочной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деятельности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физике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«Решение задач по физике»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предназначена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обучающихся 8-го класса и рассчитана на 17 часов (0,5 час в неделю), на основании календарного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графика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производственного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календаря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МБОУ «Октябрьская школа – гимназия» на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2024-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2025 учебный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год.</w:t>
      </w:r>
    </w:p>
    <w:p w:rsidR="00590A51" w:rsidRDefault="00590A51" w:rsidP="00590A51">
      <w:pPr>
        <w:pStyle w:val="a3"/>
        <w:spacing w:before="171" w:line="300" w:lineRule="auto"/>
        <w:ind w:left="142" w:right="199" w:firstLine="360"/>
        <w:jc w:val="both"/>
      </w:pPr>
      <w:r>
        <w:rPr>
          <w:color w:val="333333"/>
        </w:rPr>
        <w:t xml:space="preserve">Форма промежуточной аттестации: </w:t>
      </w:r>
      <w:proofErr w:type="spellStart"/>
      <w:r>
        <w:rPr>
          <w:color w:val="333333"/>
        </w:rPr>
        <w:t>безотметочное</w:t>
      </w:r>
      <w:proofErr w:type="spellEnd"/>
      <w:r>
        <w:rPr>
          <w:color w:val="333333"/>
        </w:rPr>
        <w:t xml:space="preserve"> оценивание комплексной работы (зачтено –</w:t>
      </w:r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незачтено</w:t>
      </w:r>
      <w:proofErr w:type="spellEnd"/>
      <w:r>
        <w:rPr>
          <w:color w:val="333333"/>
        </w:rPr>
        <w:t>).</w:t>
      </w:r>
    </w:p>
    <w:p w:rsidR="00590A51" w:rsidRDefault="00590A51" w:rsidP="00590A51">
      <w:pPr>
        <w:pStyle w:val="1"/>
        <w:spacing w:before="174"/>
      </w:pPr>
      <w:r>
        <w:rPr>
          <w:color w:val="333333"/>
        </w:rPr>
        <w:t>Планируемые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результаты</w:t>
      </w:r>
    </w:p>
    <w:p w:rsidR="00590A51" w:rsidRDefault="00590A51" w:rsidP="00590A51">
      <w:pPr>
        <w:pStyle w:val="a3"/>
        <w:spacing w:before="1"/>
        <w:rPr>
          <w:b/>
          <w:sz w:val="21"/>
        </w:rPr>
      </w:pPr>
    </w:p>
    <w:p w:rsidR="00590A51" w:rsidRDefault="00590A51" w:rsidP="00590A51">
      <w:pPr>
        <w:pStyle w:val="2"/>
        <w:spacing w:before="0"/>
        <w:ind w:left="3976"/>
      </w:pPr>
      <w:r>
        <w:rPr>
          <w:color w:val="333333"/>
        </w:rPr>
        <w:t>Предметные:</w:t>
      </w:r>
    </w:p>
    <w:p w:rsidR="00590A51" w:rsidRDefault="00590A51" w:rsidP="00590A51">
      <w:pPr>
        <w:pStyle w:val="a3"/>
        <w:spacing w:before="7"/>
        <w:rPr>
          <w:b/>
          <w:i/>
          <w:sz w:val="20"/>
        </w:rPr>
      </w:pPr>
    </w:p>
    <w:p w:rsidR="00590A51" w:rsidRDefault="00590A51" w:rsidP="00590A51">
      <w:pPr>
        <w:pStyle w:val="a3"/>
        <w:spacing w:line="300" w:lineRule="auto"/>
        <w:ind w:left="497" w:right="201" w:hanging="12"/>
        <w:jc w:val="both"/>
      </w:pPr>
      <w:r>
        <w:t>1.</w:t>
      </w:r>
      <w:r>
        <w:rPr>
          <w:spacing w:val="-2"/>
        </w:rPr>
        <w:t xml:space="preserve"> </w:t>
      </w:r>
      <w:r>
        <w:rPr>
          <w:color w:val="333333"/>
        </w:rPr>
        <w:t>Обучение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умению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подбирать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использовать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наиболее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оптимальные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методы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научного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познания,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проводить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наблюдения,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планировать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анализировать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учебную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деятельность;</w:t>
      </w:r>
      <w:r>
        <w:rPr>
          <w:color w:val="333333"/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rPr>
          <w:color w:val="333333"/>
        </w:rPr>
        <w:t>Усвоение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некоторых элементов теоретического мышления на основе формирования умений устанавливать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факты, выделять главное в изучаемом явлении, выявлять </w:t>
      </w:r>
      <w:proofErr w:type="spellStart"/>
      <w:r>
        <w:rPr>
          <w:color w:val="333333"/>
        </w:rPr>
        <w:t>причинноследственные</w:t>
      </w:r>
      <w:proofErr w:type="spellEnd"/>
      <w:r>
        <w:rPr>
          <w:color w:val="333333"/>
        </w:rPr>
        <w:t xml:space="preserve"> связи между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величинами,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выдвигать,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доказывать 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опровергать гипотезы,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формулировать выводы;</w:t>
      </w:r>
    </w:p>
    <w:p w:rsidR="00590A51" w:rsidRDefault="00590A51" w:rsidP="00590A51">
      <w:pPr>
        <w:pStyle w:val="a7"/>
        <w:numPr>
          <w:ilvl w:val="0"/>
          <w:numId w:val="3"/>
        </w:numPr>
        <w:tabs>
          <w:tab w:val="left" w:pos="847"/>
        </w:tabs>
        <w:spacing w:before="170" w:line="297" w:lineRule="auto"/>
        <w:ind w:right="214"/>
        <w:jc w:val="both"/>
        <w:rPr>
          <w:sz w:val="24"/>
        </w:rPr>
      </w:pPr>
      <w:r>
        <w:rPr>
          <w:color w:val="333333"/>
          <w:sz w:val="24"/>
        </w:rPr>
        <w:t>Накопление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физ.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явлениях,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закономерностях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связях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между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происходящими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явлениями,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объективности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познаваемости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окружающего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мира;</w:t>
      </w:r>
    </w:p>
    <w:p w:rsidR="00590A51" w:rsidRDefault="00590A51" w:rsidP="00590A51">
      <w:pPr>
        <w:pStyle w:val="a7"/>
        <w:numPr>
          <w:ilvl w:val="0"/>
          <w:numId w:val="3"/>
        </w:numPr>
        <w:tabs>
          <w:tab w:val="left" w:pos="847"/>
        </w:tabs>
        <w:spacing w:before="174" w:line="300" w:lineRule="auto"/>
        <w:ind w:right="200"/>
        <w:jc w:val="both"/>
        <w:rPr>
          <w:sz w:val="24"/>
        </w:rPr>
      </w:pPr>
      <w:r>
        <w:rPr>
          <w:color w:val="333333"/>
          <w:sz w:val="24"/>
        </w:rPr>
        <w:t>Формирование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системообразующей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физики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proofErr w:type="spellStart"/>
      <w:r>
        <w:rPr>
          <w:color w:val="333333"/>
          <w:sz w:val="24"/>
        </w:rPr>
        <w:t>естественноматематическом</w:t>
      </w:r>
      <w:proofErr w:type="spellEnd"/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познании,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техники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технологий,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научного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мировоззрения;</w:t>
      </w:r>
    </w:p>
    <w:p w:rsidR="00590A51" w:rsidRDefault="00590A51" w:rsidP="00590A51">
      <w:pPr>
        <w:pStyle w:val="a7"/>
        <w:numPr>
          <w:ilvl w:val="0"/>
          <w:numId w:val="3"/>
        </w:numPr>
        <w:tabs>
          <w:tab w:val="left" w:pos="847"/>
        </w:tabs>
        <w:spacing w:before="170" w:line="297" w:lineRule="auto"/>
        <w:ind w:right="209"/>
        <w:jc w:val="both"/>
        <w:rPr>
          <w:sz w:val="24"/>
        </w:rPr>
      </w:pPr>
      <w:r>
        <w:rPr>
          <w:color w:val="333333"/>
          <w:sz w:val="24"/>
        </w:rPr>
        <w:t>Формирование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физической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сущности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явлений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природы,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видах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материи,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движении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как способе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существования материи;</w:t>
      </w:r>
    </w:p>
    <w:p w:rsidR="00590A51" w:rsidRDefault="00590A51" w:rsidP="00590A51">
      <w:pPr>
        <w:pStyle w:val="a7"/>
        <w:numPr>
          <w:ilvl w:val="0"/>
          <w:numId w:val="3"/>
        </w:numPr>
        <w:tabs>
          <w:tab w:val="left" w:pos="847"/>
        </w:tabs>
        <w:spacing w:before="178" w:line="297" w:lineRule="auto"/>
        <w:ind w:right="203"/>
        <w:jc w:val="both"/>
        <w:rPr>
          <w:sz w:val="24"/>
        </w:rPr>
      </w:pPr>
      <w:r>
        <w:rPr>
          <w:color w:val="333333"/>
          <w:sz w:val="24"/>
        </w:rPr>
        <w:t>Усвоение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идей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теорий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механики,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атомно-молекулярного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строении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вещества,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элементов электродинамики,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оптики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квантовой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физики;</w:t>
      </w:r>
    </w:p>
    <w:p w:rsidR="00590A51" w:rsidRDefault="00590A51" w:rsidP="00590A51">
      <w:pPr>
        <w:pStyle w:val="a7"/>
        <w:numPr>
          <w:ilvl w:val="0"/>
          <w:numId w:val="3"/>
        </w:numPr>
        <w:tabs>
          <w:tab w:val="left" w:pos="847"/>
        </w:tabs>
        <w:spacing w:before="175"/>
        <w:ind w:hanging="362"/>
        <w:jc w:val="both"/>
        <w:rPr>
          <w:sz w:val="24"/>
        </w:rPr>
      </w:pPr>
      <w:r>
        <w:rPr>
          <w:color w:val="333333"/>
          <w:sz w:val="24"/>
        </w:rPr>
        <w:t>Овладение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понятийным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аппаратом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символическим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языком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физики.</w:t>
      </w:r>
    </w:p>
    <w:p w:rsidR="00590A51" w:rsidRDefault="00590A51" w:rsidP="00590A51">
      <w:pPr>
        <w:pStyle w:val="a3"/>
        <w:spacing w:before="5"/>
        <w:rPr>
          <w:sz w:val="21"/>
        </w:rPr>
      </w:pPr>
    </w:p>
    <w:p w:rsidR="00590A51" w:rsidRDefault="00590A51" w:rsidP="00590A51">
      <w:pPr>
        <w:pStyle w:val="2"/>
        <w:spacing w:before="1"/>
      </w:pPr>
      <w:r>
        <w:rPr>
          <w:color w:val="333333"/>
        </w:rPr>
        <w:t>Метапредметные:</w:t>
      </w:r>
    </w:p>
    <w:p w:rsidR="00590A51" w:rsidRDefault="00590A51" w:rsidP="00590A51">
      <w:pPr>
        <w:pStyle w:val="a7"/>
        <w:numPr>
          <w:ilvl w:val="0"/>
          <w:numId w:val="2"/>
        </w:numPr>
        <w:tabs>
          <w:tab w:val="left" w:pos="847"/>
        </w:tabs>
        <w:spacing w:before="220" w:line="297" w:lineRule="auto"/>
        <w:ind w:right="206"/>
        <w:jc w:val="both"/>
        <w:rPr>
          <w:sz w:val="24"/>
        </w:rPr>
      </w:pPr>
      <w:r>
        <w:rPr>
          <w:color w:val="333333"/>
          <w:sz w:val="24"/>
        </w:rPr>
        <w:t>Овладение навыками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самостоятельного приобретения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новых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знаний, организации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учебной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деятельности, постановки целей, планирования, самоконтроля и оценки результатов своей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умениями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предвидеть возможные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результаты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своих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действий;</w:t>
      </w:r>
    </w:p>
    <w:p w:rsidR="00590A51" w:rsidRDefault="00590A51" w:rsidP="00590A51">
      <w:pPr>
        <w:spacing w:line="297" w:lineRule="auto"/>
        <w:jc w:val="both"/>
        <w:rPr>
          <w:sz w:val="24"/>
        </w:rPr>
        <w:sectPr w:rsidR="00590A51">
          <w:pgSz w:w="11910" w:h="16840"/>
          <w:pgMar w:top="980" w:right="500" w:bottom="280" w:left="580" w:header="722" w:footer="0" w:gutter="0"/>
          <w:cols w:space="720"/>
        </w:sectPr>
      </w:pPr>
    </w:p>
    <w:p w:rsidR="00590A51" w:rsidRDefault="00590A51" w:rsidP="00590A51">
      <w:pPr>
        <w:pStyle w:val="a7"/>
        <w:numPr>
          <w:ilvl w:val="0"/>
          <w:numId w:val="2"/>
        </w:numPr>
        <w:tabs>
          <w:tab w:val="left" w:pos="847"/>
        </w:tabs>
        <w:spacing w:before="2" w:line="304" w:lineRule="auto"/>
        <w:ind w:right="205"/>
        <w:jc w:val="both"/>
        <w:rPr>
          <w:sz w:val="24"/>
        </w:rPr>
      </w:pPr>
      <w:r>
        <w:rPr>
          <w:color w:val="333333"/>
          <w:sz w:val="24"/>
        </w:rPr>
        <w:lastRenderedPageBreak/>
        <w:t>Приобретение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опыта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самостоятельного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поиска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анализа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отбора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информации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использованием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различных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источников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новых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информационных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технологий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решения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экспериментальных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задач;</w:t>
      </w:r>
    </w:p>
    <w:p w:rsidR="00590A51" w:rsidRDefault="00590A51" w:rsidP="00590A51">
      <w:pPr>
        <w:pStyle w:val="a7"/>
        <w:numPr>
          <w:ilvl w:val="0"/>
          <w:numId w:val="2"/>
        </w:numPr>
        <w:tabs>
          <w:tab w:val="left" w:pos="847"/>
        </w:tabs>
        <w:spacing w:before="163"/>
        <w:ind w:hanging="362"/>
        <w:jc w:val="both"/>
        <w:rPr>
          <w:sz w:val="24"/>
        </w:rPr>
      </w:pPr>
      <w:r>
        <w:rPr>
          <w:color w:val="333333"/>
          <w:sz w:val="24"/>
        </w:rPr>
        <w:t>Овладение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различными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методами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решения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задач.</w:t>
      </w:r>
    </w:p>
    <w:p w:rsidR="00590A51" w:rsidRDefault="00590A51" w:rsidP="00590A51">
      <w:pPr>
        <w:pStyle w:val="a3"/>
        <w:spacing w:before="10"/>
        <w:rPr>
          <w:sz w:val="20"/>
        </w:rPr>
      </w:pPr>
    </w:p>
    <w:p w:rsidR="00590A51" w:rsidRDefault="00590A51" w:rsidP="00590A51">
      <w:pPr>
        <w:pStyle w:val="a7"/>
        <w:numPr>
          <w:ilvl w:val="0"/>
          <w:numId w:val="2"/>
        </w:numPr>
        <w:tabs>
          <w:tab w:val="left" w:pos="847"/>
        </w:tabs>
        <w:spacing w:line="300" w:lineRule="auto"/>
        <w:ind w:right="211"/>
        <w:jc w:val="both"/>
        <w:rPr>
          <w:sz w:val="24"/>
        </w:rPr>
      </w:pPr>
      <w:r>
        <w:rPr>
          <w:color w:val="333333"/>
          <w:sz w:val="24"/>
        </w:rPr>
        <w:t>Развитие коммуникативных умений: объяснять и отстаивать свою точку зрения, с уважением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относиться к точке зрения оппонентов, кратко и точно отвечать на вопросы, использовать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справочную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литературу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 другие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источники информации.</w:t>
      </w:r>
    </w:p>
    <w:p w:rsidR="00590A51" w:rsidRDefault="00590A51" w:rsidP="00590A51">
      <w:pPr>
        <w:pStyle w:val="a7"/>
        <w:numPr>
          <w:ilvl w:val="0"/>
          <w:numId w:val="2"/>
        </w:numPr>
        <w:tabs>
          <w:tab w:val="left" w:pos="847"/>
        </w:tabs>
        <w:spacing w:before="170" w:line="300" w:lineRule="auto"/>
        <w:ind w:right="206"/>
        <w:jc w:val="both"/>
        <w:rPr>
          <w:sz w:val="24"/>
        </w:rPr>
      </w:pPr>
      <w:r>
        <w:rPr>
          <w:color w:val="333333"/>
          <w:sz w:val="24"/>
        </w:rPr>
        <w:t>Понимание различия между гипотезой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научными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фактами,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теоретическими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моделями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реальными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объектами,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овладение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УУД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выдвижения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доказательства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гипотез,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разработки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теоретических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моделей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процессов 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явлений.</w:t>
      </w:r>
    </w:p>
    <w:p w:rsidR="00590A51" w:rsidRDefault="00590A51" w:rsidP="00590A51">
      <w:pPr>
        <w:pStyle w:val="a7"/>
        <w:numPr>
          <w:ilvl w:val="0"/>
          <w:numId w:val="2"/>
        </w:numPr>
        <w:tabs>
          <w:tab w:val="left" w:pos="847"/>
        </w:tabs>
        <w:spacing w:before="171" w:line="300" w:lineRule="auto"/>
        <w:ind w:right="203"/>
        <w:jc w:val="both"/>
        <w:rPr>
          <w:sz w:val="24"/>
        </w:rPr>
      </w:pPr>
      <w:r>
        <w:rPr>
          <w:color w:val="333333"/>
          <w:spacing w:val="-1"/>
          <w:sz w:val="24"/>
        </w:rPr>
        <w:t>Формирование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pacing w:val="-1"/>
          <w:sz w:val="24"/>
        </w:rPr>
        <w:t>умений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pacing w:val="-1"/>
          <w:sz w:val="24"/>
        </w:rPr>
        <w:t>воспринимать,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перерабатывать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предъявлять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информацию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словесной,</w:t>
      </w:r>
      <w:r>
        <w:rPr>
          <w:color w:val="333333"/>
          <w:spacing w:val="-58"/>
          <w:sz w:val="24"/>
        </w:rPr>
        <w:t xml:space="preserve"> </w:t>
      </w:r>
      <w:r>
        <w:rPr>
          <w:color w:val="333333"/>
          <w:sz w:val="24"/>
        </w:rPr>
        <w:t>образной,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символической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соответствии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поставленными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задачами,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выделять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основное содержание из прочитанного текста и находить ответы на поставленные вопросы,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научно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интерпретируя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содержание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текста.</w:t>
      </w:r>
    </w:p>
    <w:p w:rsidR="00590A51" w:rsidRDefault="00590A51" w:rsidP="00590A51">
      <w:pPr>
        <w:pStyle w:val="2"/>
        <w:spacing w:before="173"/>
      </w:pPr>
      <w:r>
        <w:rPr>
          <w:color w:val="333333"/>
        </w:rPr>
        <w:t>Личностные:</w:t>
      </w:r>
    </w:p>
    <w:p w:rsidR="00590A51" w:rsidRDefault="00590A51" w:rsidP="00590A51">
      <w:pPr>
        <w:pStyle w:val="a7"/>
        <w:numPr>
          <w:ilvl w:val="0"/>
          <w:numId w:val="1"/>
        </w:numPr>
        <w:tabs>
          <w:tab w:val="left" w:pos="847"/>
        </w:tabs>
        <w:spacing w:before="221" w:line="300" w:lineRule="auto"/>
        <w:ind w:right="211"/>
        <w:jc w:val="both"/>
        <w:rPr>
          <w:sz w:val="24"/>
        </w:rPr>
      </w:pPr>
      <w:r>
        <w:rPr>
          <w:color w:val="333333"/>
          <w:sz w:val="24"/>
        </w:rPr>
        <w:t>Сформированность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познавательных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интересов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интеллектуальных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способностей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обучающихся;</w:t>
      </w:r>
    </w:p>
    <w:p w:rsidR="00590A51" w:rsidRDefault="00590A51" w:rsidP="00590A51">
      <w:pPr>
        <w:pStyle w:val="a7"/>
        <w:numPr>
          <w:ilvl w:val="0"/>
          <w:numId w:val="1"/>
        </w:numPr>
        <w:tabs>
          <w:tab w:val="left" w:pos="847"/>
        </w:tabs>
        <w:spacing w:before="171"/>
        <w:ind w:hanging="362"/>
        <w:jc w:val="both"/>
        <w:rPr>
          <w:sz w:val="24"/>
        </w:rPr>
      </w:pPr>
      <w:r>
        <w:rPr>
          <w:color w:val="333333"/>
          <w:spacing w:val="-1"/>
          <w:sz w:val="24"/>
        </w:rPr>
        <w:t>Овладение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pacing w:val="-1"/>
          <w:sz w:val="24"/>
        </w:rPr>
        <w:t>навыками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pacing w:val="-1"/>
          <w:sz w:val="24"/>
        </w:rPr>
        <w:t>самостоятельности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pacing w:val="-1"/>
          <w:sz w:val="24"/>
        </w:rPr>
        <w:t>в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pacing w:val="-1"/>
          <w:sz w:val="24"/>
        </w:rPr>
        <w:t>приобретении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новых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знаний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практических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умений;</w:t>
      </w:r>
    </w:p>
    <w:p w:rsidR="00590A51" w:rsidRDefault="00590A51" w:rsidP="00590A51">
      <w:pPr>
        <w:pStyle w:val="a3"/>
        <w:spacing w:before="11"/>
        <w:rPr>
          <w:sz w:val="20"/>
        </w:rPr>
      </w:pPr>
    </w:p>
    <w:p w:rsidR="00590A51" w:rsidRDefault="00590A51" w:rsidP="00590A51">
      <w:pPr>
        <w:pStyle w:val="a7"/>
        <w:numPr>
          <w:ilvl w:val="0"/>
          <w:numId w:val="1"/>
        </w:numPr>
        <w:tabs>
          <w:tab w:val="left" w:pos="847"/>
        </w:tabs>
        <w:spacing w:line="300" w:lineRule="auto"/>
        <w:ind w:right="209"/>
        <w:jc w:val="both"/>
        <w:rPr>
          <w:sz w:val="24"/>
        </w:rPr>
      </w:pPr>
      <w:r>
        <w:rPr>
          <w:color w:val="333333"/>
          <w:sz w:val="24"/>
        </w:rPr>
        <w:t>Приобретение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умения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ставить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перед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собой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познавательные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цели,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выдвигать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гипотезы,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аргументировано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отстаивать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собственную точку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зрения;</w:t>
      </w:r>
    </w:p>
    <w:p w:rsidR="00590A51" w:rsidRDefault="00590A51" w:rsidP="00590A51">
      <w:pPr>
        <w:pStyle w:val="a7"/>
        <w:numPr>
          <w:ilvl w:val="0"/>
          <w:numId w:val="1"/>
        </w:numPr>
        <w:tabs>
          <w:tab w:val="left" w:pos="847"/>
        </w:tabs>
        <w:spacing w:before="171" w:line="297" w:lineRule="auto"/>
        <w:ind w:right="208"/>
        <w:jc w:val="both"/>
        <w:rPr>
          <w:sz w:val="24"/>
        </w:rPr>
      </w:pPr>
      <w:r>
        <w:rPr>
          <w:color w:val="333333"/>
          <w:sz w:val="24"/>
        </w:rPr>
        <w:t>Формирование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ценностных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отношений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учителю,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участникам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процесса,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авторам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изобретений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 открытий,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окружающему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миру.</w:t>
      </w:r>
    </w:p>
    <w:p w:rsidR="00590A51" w:rsidRDefault="00590A51" w:rsidP="00590A51">
      <w:pPr>
        <w:pStyle w:val="a7"/>
        <w:numPr>
          <w:ilvl w:val="0"/>
          <w:numId w:val="1"/>
        </w:numPr>
        <w:tabs>
          <w:tab w:val="left" w:pos="847"/>
        </w:tabs>
        <w:spacing w:before="175" w:line="300" w:lineRule="auto"/>
        <w:ind w:right="213"/>
        <w:jc w:val="both"/>
        <w:rPr>
          <w:sz w:val="24"/>
        </w:rPr>
      </w:pPr>
      <w:r>
        <w:rPr>
          <w:color w:val="333333"/>
          <w:sz w:val="24"/>
        </w:rPr>
        <w:t>Готовность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выбору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жизненного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пути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соответствии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способностями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предпочтениями.</w:t>
      </w:r>
    </w:p>
    <w:p w:rsidR="00590A51" w:rsidRDefault="00590A51" w:rsidP="00590A51">
      <w:pPr>
        <w:spacing w:before="177" w:line="319" w:lineRule="auto"/>
        <w:ind w:left="2778" w:right="2985" w:firstLine="1270"/>
        <w:jc w:val="both"/>
        <w:rPr>
          <w:b/>
          <w:color w:val="333333"/>
          <w:sz w:val="24"/>
        </w:rPr>
      </w:pPr>
      <w:r>
        <w:rPr>
          <w:b/>
          <w:color w:val="333333"/>
          <w:sz w:val="24"/>
        </w:rPr>
        <w:t xml:space="preserve">Содержание программы </w:t>
      </w:r>
    </w:p>
    <w:p w:rsidR="00590A51" w:rsidRDefault="00590A51" w:rsidP="00590A51">
      <w:pPr>
        <w:spacing w:before="177" w:line="319" w:lineRule="auto"/>
        <w:ind w:left="2778" w:right="2985"/>
        <w:jc w:val="both"/>
        <w:rPr>
          <w:b/>
          <w:i/>
          <w:sz w:val="24"/>
        </w:rPr>
      </w:pPr>
      <w:r>
        <w:rPr>
          <w:b/>
          <w:i/>
          <w:color w:val="333333"/>
          <w:sz w:val="24"/>
        </w:rPr>
        <w:t>Тепловые</w:t>
      </w:r>
      <w:r>
        <w:rPr>
          <w:b/>
          <w:i/>
          <w:color w:val="333333"/>
          <w:spacing w:val="1"/>
          <w:sz w:val="24"/>
        </w:rPr>
        <w:t xml:space="preserve"> </w:t>
      </w:r>
      <w:r>
        <w:rPr>
          <w:b/>
          <w:i/>
          <w:color w:val="333333"/>
          <w:sz w:val="24"/>
        </w:rPr>
        <w:t>явления</w:t>
      </w:r>
      <w:r>
        <w:rPr>
          <w:b/>
          <w:i/>
          <w:color w:val="333333"/>
          <w:spacing w:val="-3"/>
          <w:sz w:val="24"/>
        </w:rPr>
        <w:t xml:space="preserve"> </w:t>
      </w:r>
      <w:r>
        <w:rPr>
          <w:b/>
          <w:i/>
          <w:color w:val="333333"/>
          <w:sz w:val="24"/>
        </w:rPr>
        <w:t>и</w:t>
      </w:r>
      <w:r>
        <w:rPr>
          <w:b/>
          <w:i/>
          <w:color w:val="333333"/>
          <w:spacing w:val="1"/>
          <w:sz w:val="24"/>
        </w:rPr>
        <w:t xml:space="preserve"> </w:t>
      </w:r>
      <w:r>
        <w:rPr>
          <w:b/>
          <w:i/>
          <w:color w:val="333333"/>
          <w:sz w:val="24"/>
        </w:rPr>
        <w:t>законы</w:t>
      </w:r>
      <w:r>
        <w:rPr>
          <w:b/>
          <w:i/>
          <w:color w:val="333333"/>
          <w:spacing w:val="-1"/>
          <w:sz w:val="24"/>
        </w:rPr>
        <w:t xml:space="preserve"> </w:t>
      </w:r>
      <w:r>
        <w:rPr>
          <w:b/>
          <w:i/>
          <w:color w:val="333333"/>
          <w:sz w:val="24"/>
        </w:rPr>
        <w:t>сохранения</w:t>
      </w:r>
      <w:r>
        <w:rPr>
          <w:b/>
          <w:i/>
          <w:color w:val="333333"/>
          <w:spacing w:val="-1"/>
          <w:sz w:val="24"/>
        </w:rPr>
        <w:t xml:space="preserve"> </w:t>
      </w:r>
      <w:r>
        <w:rPr>
          <w:b/>
          <w:i/>
          <w:color w:val="333333"/>
          <w:sz w:val="24"/>
        </w:rPr>
        <w:t>(5 часов)</w:t>
      </w:r>
    </w:p>
    <w:p w:rsidR="00590A51" w:rsidRDefault="00590A51" w:rsidP="00590A51">
      <w:pPr>
        <w:pStyle w:val="a3"/>
        <w:spacing w:line="300" w:lineRule="auto"/>
        <w:ind w:left="142" w:right="204" w:firstLine="422"/>
        <w:jc w:val="both"/>
        <w:rPr>
          <w:b/>
          <w:i/>
        </w:rPr>
      </w:pPr>
      <w:r>
        <w:rPr>
          <w:color w:val="333333"/>
        </w:rPr>
        <w:t>Решение задач на: определение количества энергии при нагревании, охлаждении и агрегатных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превращениях вещества; уравнение теплового баланса; законы сохранения и превращения энергии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импульса.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Решение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задач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несколькими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способами.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Составление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задач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заданные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явления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объекты.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Знакомство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решением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задач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повышенной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сложности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теме: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«Тепловые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законы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сохранения»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вариантов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подготовки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ОГЭ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ЕГЭ,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олимпиадных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задач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уровня.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Решение конструкторских, расчётных задач на расчёт параметров систем при реактивном движении.</w:t>
      </w:r>
      <w:r>
        <w:rPr>
          <w:color w:val="333333"/>
          <w:spacing w:val="1"/>
        </w:rPr>
        <w:t xml:space="preserve"> </w:t>
      </w:r>
      <w:r>
        <w:rPr>
          <w:b/>
          <w:i/>
          <w:color w:val="333333"/>
        </w:rPr>
        <w:t>Электрические</w:t>
      </w:r>
      <w:r>
        <w:rPr>
          <w:b/>
          <w:i/>
          <w:color w:val="333333"/>
          <w:spacing w:val="-2"/>
        </w:rPr>
        <w:t xml:space="preserve"> </w:t>
      </w:r>
      <w:r>
        <w:rPr>
          <w:b/>
          <w:i/>
          <w:color w:val="333333"/>
        </w:rPr>
        <w:t>явления (5 часов)</w:t>
      </w:r>
    </w:p>
    <w:p w:rsidR="00590A51" w:rsidRDefault="00590A51" w:rsidP="00590A51">
      <w:pPr>
        <w:pStyle w:val="a3"/>
        <w:spacing w:line="297" w:lineRule="auto"/>
        <w:ind w:left="142" w:right="202" w:firstLine="422"/>
        <w:jc w:val="both"/>
      </w:pPr>
      <w:r>
        <w:rPr>
          <w:color w:val="333333"/>
        </w:rPr>
        <w:t>Решение задач на законы постоянного тока для электрических цепей смешанных соединений.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Составление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решение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экспериментальных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задач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использованием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схем,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рисунков,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графиков.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Решение комбинированных задач с техническим содержанием. Решение конструкторских задач 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определение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параметров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электронагревательных,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осветительных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59"/>
        </w:rPr>
        <w:t xml:space="preserve"> </w:t>
      </w:r>
      <w:r>
        <w:rPr>
          <w:color w:val="333333"/>
        </w:rPr>
        <w:t>других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электрических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систем.</w:t>
      </w:r>
    </w:p>
    <w:p w:rsidR="00590A51" w:rsidRDefault="00590A51" w:rsidP="00590A51">
      <w:pPr>
        <w:spacing w:line="297" w:lineRule="auto"/>
        <w:jc w:val="both"/>
        <w:sectPr w:rsidR="00590A51">
          <w:pgSz w:w="11910" w:h="16840"/>
          <w:pgMar w:top="980" w:right="500" w:bottom="280" w:left="580" w:header="722" w:footer="0" w:gutter="0"/>
          <w:cols w:space="720"/>
        </w:sectPr>
      </w:pPr>
    </w:p>
    <w:p w:rsidR="00590A51" w:rsidRDefault="00590A51" w:rsidP="00590A51">
      <w:pPr>
        <w:pStyle w:val="a3"/>
        <w:spacing w:before="2" w:line="297" w:lineRule="auto"/>
        <w:ind w:left="142" w:right="209"/>
        <w:jc w:val="both"/>
      </w:pPr>
      <w:r>
        <w:rPr>
          <w:color w:val="333333"/>
        </w:rPr>
        <w:lastRenderedPageBreak/>
        <w:t>Знакомство с решением задач повышенной сложности по теме: «Постоянный электрический ток» 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вариантов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для подготовки ОГЭ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ЕГЭ.</w:t>
      </w:r>
    </w:p>
    <w:p w:rsidR="00590A51" w:rsidRDefault="00590A51" w:rsidP="00590A51">
      <w:pPr>
        <w:pStyle w:val="2"/>
        <w:ind w:left="3349"/>
        <w:jc w:val="both"/>
      </w:pPr>
      <w:r>
        <w:rPr>
          <w:color w:val="333333"/>
        </w:rPr>
        <w:t>Электромагнитные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явления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(2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часов)</w:t>
      </w:r>
    </w:p>
    <w:p w:rsidR="00590A51" w:rsidRDefault="00590A51" w:rsidP="00590A51">
      <w:pPr>
        <w:pStyle w:val="a3"/>
        <w:spacing w:before="16" w:line="297" w:lineRule="auto"/>
        <w:ind w:left="142" w:right="202" w:firstLine="422"/>
        <w:jc w:val="both"/>
      </w:pPr>
      <w:r>
        <w:rPr>
          <w:color w:val="333333"/>
        </w:rPr>
        <w:t>Решение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задач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описание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магнитного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Знакомство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решением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задач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повышенной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сложности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теме: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«Электромагнитное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действие»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вариантов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подготовки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ОГЭ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ЕГЭ.</w:t>
      </w:r>
    </w:p>
    <w:p w:rsidR="00590A51" w:rsidRDefault="00590A51" w:rsidP="00590A51">
      <w:pPr>
        <w:pStyle w:val="2"/>
        <w:ind w:left="3767"/>
        <w:jc w:val="both"/>
      </w:pPr>
      <w:r>
        <w:rPr>
          <w:color w:val="333333"/>
        </w:rPr>
        <w:t>Оптические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явления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(4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часов)</w:t>
      </w:r>
    </w:p>
    <w:p w:rsidR="00590A51" w:rsidRDefault="00590A51" w:rsidP="00590A51">
      <w:pPr>
        <w:pStyle w:val="a3"/>
        <w:spacing w:before="17" w:line="297" w:lineRule="auto"/>
        <w:ind w:left="142" w:right="201" w:firstLine="422"/>
        <w:jc w:val="both"/>
      </w:pPr>
      <w:r>
        <w:rPr>
          <w:color w:val="333333"/>
        </w:rPr>
        <w:t>Решение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задач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описание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свойств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электромагнитных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волн.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Решение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задач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геометрической оптике. Конструирование и решение задач на определение параметров оптических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систем. Знакомство с решением задач повышенной сложности по теме: «Оптические явления» 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вариантов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для подготовки ОГЭ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ЕГЭ.</w:t>
      </w:r>
    </w:p>
    <w:p w:rsidR="00590A51" w:rsidRDefault="00590A51" w:rsidP="00590A51">
      <w:pPr>
        <w:spacing w:before="62"/>
        <w:ind w:left="111"/>
        <w:jc w:val="both"/>
        <w:rPr>
          <w:b/>
          <w:i/>
          <w:sz w:val="24"/>
        </w:rPr>
      </w:pPr>
      <w:r>
        <w:rPr>
          <w:b/>
          <w:i/>
          <w:color w:val="333333"/>
          <w:sz w:val="24"/>
        </w:rPr>
        <w:t>Промежуточная</w:t>
      </w:r>
      <w:r>
        <w:rPr>
          <w:b/>
          <w:i/>
          <w:color w:val="333333"/>
          <w:spacing w:val="-3"/>
          <w:sz w:val="24"/>
        </w:rPr>
        <w:t xml:space="preserve"> </w:t>
      </w:r>
      <w:r>
        <w:rPr>
          <w:b/>
          <w:i/>
          <w:color w:val="333333"/>
          <w:sz w:val="24"/>
        </w:rPr>
        <w:t>аттестация.</w:t>
      </w:r>
      <w:r>
        <w:rPr>
          <w:b/>
          <w:i/>
          <w:color w:val="333333"/>
          <w:spacing w:val="-3"/>
          <w:sz w:val="24"/>
        </w:rPr>
        <w:t xml:space="preserve"> </w:t>
      </w:r>
      <w:r>
        <w:rPr>
          <w:b/>
          <w:i/>
          <w:color w:val="333333"/>
          <w:sz w:val="24"/>
        </w:rPr>
        <w:t>Комплексная</w:t>
      </w:r>
      <w:r>
        <w:rPr>
          <w:b/>
          <w:i/>
          <w:color w:val="333333"/>
          <w:spacing w:val="-5"/>
          <w:sz w:val="24"/>
        </w:rPr>
        <w:t xml:space="preserve"> </w:t>
      </w:r>
      <w:r>
        <w:rPr>
          <w:b/>
          <w:i/>
          <w:color w:val="333333"/>
          <w:sz w:val="24"/>
        </w:rPr>
        <w:t>работа</w:t>
      </w:r>
      <w:r>
        <w:rPr>
          <w:b/>
          <w:i/>
          <w:color w:val="333333"/>
          <w:spacing w:val="-3"/>
          <w:sz w:val="24"/>
        </w:rPr>
        <w:t xml:space="preserve"> </w:t>
      </w:r>
      <w:r>
        <w:rPr>
          <w:b/>
          <w:i/>
          <w:color w:val="333333"/>
          <w:sz w:val="24"/>
        </w:rPr>
        <w:t>(1</w:t>
      </w:r>
      <w:r>
        <w:rPr>
          <w:b/>
          <w:i/>
          <w:color w:val="333333"/>
          <w:spacing w:val="-3"/>
          <w:sz w:val="24"/>
        </w:rPr>
        <w:t xml:space="preserve"> </w:t>
      </w:r>
      <w:r>
        <w:rPr>
          <w:b/>
          <w:i/>
          <w:color w:val="333333"/>
          <w:sz w:val="24"/>
        </w:rPr>
        <w:t>час).</w:t>
      </w:r>
    </w:p>
    <w:p w:rsidR="00590A51" w:rsidRDefault="00590A51" w:rsidP="00590A51">
      <w:pPr>
        <w:jc w:val="both"/>
        <w:rPr>
          <w:sz w:val="24"/>
        </w:rPr>
      </w:pPr>
    </w:p>
    <w:p w:rsidR="00590A51" w:rsidRPr="00401A80" w:rsidRDefault="00590A51" w:rsidP="00590A51">
      <w:pPr>
        <w:pStyle w:val="a7"/>
        <w:spacing w:after="200" w:line="276" w:lineRule="auto"/>
        <w:ind w:left="0"/>
        <w:jc w:val="center"/>
        <w:rPr>
          <w:b/>
          <w:bCs/>
          <w:sz w:val="28"/>
          <w:szCs w:val="28"/>
        </w:rPr>
      </w:pPr>
    </w:p>
    <w:p w:rsidR="00590A51" w:rsidRDefault="00590A51" w:rsidP="00590A51">
      <w:pPr>
        <w:pStyle w:val="a7"/>
        <w:spacing w:after="200" w:line="276" w:lineRule="auto"/>
        <w:ind w:left="0"/>
        <w:jc w:val="center"/>
        <w:rPr>
          <w:b/>
          <w:bCs/>
          <w:sz w:val="28"/>
          <w:szCs w:val="28"/>
        </w:rPr>
      </w:pPr>
      <w:r w:rsidRPr="00401A8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</w:t>
      </w:r>
      <w:r w:rsidRPr="00401A80">
        <w:rPr>
          <w:b/>
          <w:bCs/>
          <w:sz w:val="28"/>
          <w:szCs w:val="28"/>
        </w:rPr>
        <w:t xml:space="preserve">ематическое планирование курса </w:t>
      </w:r>
    </w:p>
    <w:p w:rsidR="00590A51" w:rsidRPr="00401A80" w:rsidRDefault="00590A51" w:rsidP="00590A51">
      <w:pPr>
        <w:pStyle w:val="a7"/>
        <w:spacing w:after="200" w:line="276" w:lineRule="auto"/>
        <w:ind w:left="0"/>
        <w:jc w:val="center"/>
        <w:rPr>
          <w:b/>
          <w:bCs/>
          <w:sz w:val="28"/>
          <w:szCs w:val="28"/>
        </w:rPr>
      </w:pPr>
      <w:r w:rsidRPr="00401A80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>Решение задач по физике</w:t>
      </w:r>
      <w:r w:rsidRPr="00401A80">
        <w:rPr>
          <w:b/>
          <w:bCs/>
          <w:sz w:val="28"/>
          <w:szCs w:val="28"/>
        </w:rPr>
        <w:t>”</w:t>
      </w:r>
    </w:p>
    <w:p w:rsidR="00590A51" w:rsidRPr="00401A80" w:rsidRDefault="00590A51" w:rsidP="00590A51">
      <w:pPr>
        <w:pStyle w:val="a7"/>
        <w:spacing w:after="200" w:line="276" w:lineRule="auto"/>
        <w:ind w:left="0"/>
        <w:jc w:val="center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8</w:t>
      </w:r>
      <w:r w:rsidRPr="00401A80">
        <w:rPr>
          <w:b/>
          <w:color w:val="000000" w:themeColor="text1"/>
          <w:sz w:val="28"/>
          <w:szCs w:val="28"/>
        </w:rPr>
        <w:t xml:space="preserve"> класс </w:t>
      </w:r>
      <w:r>
        <w:rPr>
          <w:b/>
          <w:color w:val="000000" w:themeColor="text1"/>
          <w:sz w:val="28"/>
          <w:szCs w:val="28"/>
        </w:rPr>
        <w:t>(0.5</w:t>
      </w:r>
      <w:r w:rsidRPr="00401A80">
        <w:rPr>
          <w:b/>
          <w:color w:val="000000" w:themeColor="text1"/>
          <w:sz w:val="28"/>
          <w:szCs w:val="28"/>
        </w:rPr>
        <w:t xml:space="preserve"> час в неделю)</w:t>
      </w:r>
    </w:p>
    <w:tbl>
      <w:tblPr>
        <w:tblStyle w:val="ad"/>
        <w:tblW w:w="8924" w:type="dxa"/>
        <w:tblLook w:val="04A0"/>
      </w:tblPr>
      <w:tblGrid>
        <w:gridCol w:w="751"/>
        <w:gridCol w:w="3661"/>
        <w:gridCol w:w="2468"/>
        <w:gridCol w:w="2044"/>
      </w:tblGrid>
      <w:tr w:rsidR="00590A51" w:rsidRPr="009E6B93" w:rsidTr="00913F18">
        <w:tc>
          <w:tcPr>
            <w:tcW w:w="764" w:type="dxa"/>
          </w:tcPr>
          <w:p w:rsidR="00590A51" w:rsidRPr="003072AC" w:rsidRDefault="00590A51" w:rsidP="00913F18">
            <w:pPr>
              <w:jc w:val="center"/>
              <w:rPr>
                <w:b/>
                <w:sz w:val="28"/>
                <w:szCs w:val="28"/>
              </w:rPr>
            </w:pPr>
            <w:r w:rsidRPr="003072A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776" w:type="dxa"/>
          </w:tcPr>
          <w:p w:rsidR="00590A51" w:rsidRPr="003072AC" w:rsidRDefault="00590A51" w:rsidP="00913F18">
            <w:pPr>
              <w:rPr>
                <w:sz w:val="28"/>
                <w:szCs w:val="28"/>
              </w:rPr>
            </w:pPr>
            <w:r w:rsidRPr="003072AC">
              <w:rPr>
                <w:sz w:val="28"/>
                <w:szCs w:val="28"/>
              </w:rPr>
              <w:t>Тема</w:t>
            </w:r>
          </w:p>
        </w:tc>
        <w:tc>
          <w:tcPr>
            <w:tcW w:w="2543" w:type="dxa"/>
          </w:tcPr>
          <w:p w:rsidR="00590A51" w:rsidRPr="003072AC" w:rsidRDefault="00590A51" w:rsidP="00913F18">
            <w:pPr>
              <w:jc w:val="center"/>
              <w:rPr>
                <w:b/>
                <w:sz w:val="28"/>
                <w:szCs w:val="28"/>
              </w:rPr>
            </w:pPr>
            <w:r w:rsidRPr="003072AC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841" w:type="dxa"/>
          </w:tcPr>
          <w:p w:rsidR="00590A51" w:rsidRPr="003072AC" w:rsidRDefault="00590A51" w:rsidP="00913F18">
            <w:pPr>
              <w:jc w:val="center"/>
              <w:rPr>
                <w:b/>
                <w:sz w:val="28"/>
                <w:szCs w:val="28"/>
              </w:rPr>
            </w:pPr>
            <w:r w:rsidRPr="003072AC">
              <w:rPr>
                <w:b/>
                <w:sz w:val="28"/>
                <w:szCs w:val="28"/>
              </w:rPr>
              <w:t>Практические работы</w:t>
            </w:r>
          </w:p>
        </w:tc>
      </w:tr>
      <w:tr w:rsidR="00590A51" w:rsidRPr="009E6B93" w:rsidTr="00913F18">
        <w:tc>
          <w:tcPr>
            <w:tcW w:w="764" w:type="dxa"/>
          </w:tcPr>
          <w:p w:rsidR="00590A51" w:rsidRPr="003072AC" w:rsidRDefault="00590A51" w:rsidP="00913F18">
            <w:pPr>
              <w:jc w:val="center"/>
              <w:rPr>
                <w:sz w:val="28"/>
                <w:szCs w:val="28"/>
              </w:rPr>
            </w:pPr>
            <w:r w:rsidRPr="003072AC">
              <w:rPr>
                <w:sz w:val="28"/>
                <w:szCs w:val="28"/>
              </w:rPr>
              <w:t>1</w:t>
            </w:r>
          </w:p>
        </w:tc>
        <w:tc>
          <w:tcPr>
            <w:tcW w:w="3776" w:type="dxa"/>
          </w:tcPr>
          <w:p w:rsidR="00590A51" w:rsidRPr="003072AC" w:rsidRDefault="00590A51" w:rsidP="00913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Тепловые явления</w:t>
            </w:r>
          </w:p>
        </w:tc>
        <w:tc>
          <w:tcPr>
            <w:tcW w:w="2543" w:type="dxa"/>
          </w:tcPr>
          <w:p w:rsidR="00590A51" w:rsidRPr="003072AC" w:rsidRDefault="00590A51" w:rsidP="00913F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41" w:type="dxa"/>
          </w:tcPr>
          <w:p w:rsidR="00590A51" w:rsidRPr="003072AC" w:rsidRDefault="00590A51" w:rsidP="00913F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90A51" w:rsidRPr="009E6B93" w:rsidTr="00913F18">
        <w:tc>
          <w:tcPr>
            <w:tcW w:w="764" w:type="dxa"/>
          </w:tcPr>
          <w:p w:rsidR="00590A51" w:rsidRPr="003072AC" w:rsidRDefault="00590A51" w:rsidP="00913F18">
            <w:pPr>
              <w:jc w:val="center"/>
              <w:rPr>
                <w:sz w:val="28"/>
                <w:szCs w:val="28"/>
              </w:rPr>
            </w:pPr>
            <w:r w:rsidRPr="003072AC">
              <w:rPr>
                <w:sz w:val="28"/>
                <w:szCs w:val="28"/>
              </w:rPr>
              <w:t>2</w:t>
            </w:r>
          </w:p>
        </w:tc>
        <w:tc>
          <w:tcPr>
            <w:tcW w:w="37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0A51" w:rsidRPr="003072AC" w:rsidRDefault="00590A51" w:rsidP="00913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Электрические явления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0A51" w:rsidRPr="003072AC" w:rsidRDefault="00590A51" w:rsidP="00913F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41" w:type="dxa"/>
          </w:tcPr>
          <w:p w:rsidR="00590A51" w:rsidRPr="003072AC" w:rsidRDefault="00590A51" w:rsidP="00913F1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90A51" w:rsidRPr="009E6B93" w:rsidTr="00913F18">
        <w:tc>
          <w:tcPr>
            <w:tcW w:w="764" w:type="dxa"/>
          </w:tcPr>
          <w:p w:rsidR="00590A51" w:rsidRPr="003072AC" w:rsidRDefault="00590A51" w:rsidP="00913F18">
            <w:pPr>
              <w:jc w:val="center"/>
              <w:rPr>
                <w:sz w:val="28"/>
                <w:szCs w:val="28"/>
              </w:rPr>
            </w:pPr>
            <w:r w:rsidRPr="003072AC">
              <w:rPr>
                <w:sz w:val="28"/>
                <w:szCs w:val="28"/>
              </w:rPr>
              <w:t>3</w:t>
            </w:r>
          </w:p>
        </w:tc>
        <w:tc>
          <w:tcPr>
            <w:tcW w:w="37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0A51" w:rsidRPr="003072AC" w:rsidRDefault="00590A51" w:rsidP="00913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Электромагнитные явления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0A51" w:rsidRPr="003072AC" w:rsidRDefault="00590A51" w:rsidP="00913F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1" w:type="dxa"/>
          </w:tcPr>
          <w:p w:rsidR="00590A51" w:rsidRPr="003072AC" w:rsidRDefault="00590A51" w:rsidP="00913F1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90A51" w:rsidRPr="009E6B93" w:rsidTr="00913F18">
        <w:tc>
          <w:tcPr>
            <w:tcW w:w="764" w:type="dxa"/>
          </w:tcPr>
          <w:p w:rsidR="00590A51" w:rsidRPr="003072AC" w:rsidRDefault="00590A51" w:rsidP="00913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0A51" w:rsidRDefault="00590A51" w:rsidP="00913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Оптические явления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0A51" w:rsidRDefault="00590A51" w:rsidP="00913F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1" w:type="dxa"/>
          </w:tcPr>
          <w:p w:rsidR="00590A51" w:rsidRDefault="00590A51" w:rsidP="00913F1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90A51" w:rsidRPr="009E6B93" w:rsidTr="00913F18">
        <w:tc>
          <w:tcPr>
            <w:tcW w:w="764" w:type="dxa"/>
          </w:tcPr>
          <w:p w:rsidR="00590A51" w:rsidRDefault="00590A51" w:rsidP="00913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0A51" w:rsidRDefault="00590A51" w:rsidP="00913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Комплексная работа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0A51" w:rsidRDefault="00590A51" w:rsidP="00913F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590A51" w:rsidRDefault="00590A51" w:rsidP="00913F1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90A51" w:rsidRPr="009E6B93" w:rsidTr="00913F18">
        <w:tc>
          <w:tcPr>
            <w:tcW w:w="764" w:type="dxa"/>
          </w:tcPr>
          <w:p w:rsidR="00590A51" w:rsidRPr="003072AC" w:rsidRDefault="00590A51" w:rsidP="00913F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76" w:type="dxa"/>
          </w:tcPr>
          <w:p w:rsidR="00590A51" w:rsidRPr="003072AC" w:rsidRDefault="00590A51" w:rsidP="00913F18">
            <w:pPr>
              <w:ind w:firstLine="280"/>
              <w:jc w:val="right"/>
              <w:rPr>
                <w:rFonts w:eastAsia="Arial"/>
                <w:b/>
                <w:bCs/>
                <w:sz w:val="28"/>
                <w:szCs w:val="28"/>
              </w:rPr>
            </w:pPr>
            <w:r w:rsidRPr="003072AC">
              <w:rPr>
                <w:rFonts w:eastAsia="Arial"/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2543" w:type="dxa"/>
          </w:tcPr>
          <w:p w:rsidR="00590A51" w:rsidRPr="003072AC" w:rsidRDefault="00590A51" w:rsidP="00913F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1841" w:type="dxa"/>
          </w:tcPr>
          <w:p w:rsidR="00590A51" w:rsidRPr="003072AC" w:rsidRDefault="00590A51" w:rsidP="00913F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</w:tbl>
    <w:p w:rsidR="00590A51" w:rsidRPr="006B79E3" w:rsidRDefault="00590A51" w:rsidP="00590A51">
      <w:pPr>
        <w:rPr>
          <w:b/>
          <w:bCs/>
          <w:sz w:val="20"/>
          <w:szCs w:val="20"/>
          <w:u w:val="single"/>
        </w:rPr>
      </w:pPr>
    </w:p>
    <w:p w:rsidR="00590A51" w:rsidRDefault="00590A51" w:rsidP="00590A51">
      <w:pPr>
        <w:rPr>
          <w:b/>
          <w:bCs/>
          <w:sz w:val="20"/>
          <w:szCs w:val="20"/>
          <w:u w:val="single"/>
        </w:rPr>
      </w:pPr>
    </w:p>
    <w:p w:rsidR="00590A51" w:rsidRDefault="00590A51" w:rsidP="00590A51">
      <w:pPr>
        <w:rPr>
          <w:b/>
          <w:bCs/>
          <w:sz w:val="20"/>
          <w:szCs w:val="20"/>
          <w:u w:val="single"/>
        </w:rPr>
      </w:pPr>
    </w:p>
    <w:p w:rsidR="00590A51" w:rsidRDefault="00590A51" w:rsidP="00590A51">
      <w:pPr>
        <w:rPr>
          <w:b/>
          <w:bCs/>
          <w:sz w:val="20"/>
          <w:szCs w:val="20"/>
          <w:u w:val="single"/>
        </w:rPr>
      </w:pPr>
    </w:p>
    <w:p w:rsidR="00590A51" w:rsidRDefault="00590A51" w:rsidP="00590A51">
      <w:pPr>
        <w:rPr>
          <w:b/>
          <w:bCs/>
          <w:sz w:val="20"/>
          <w:szCs w:val="20"/>
          <w:u w:val="single"/>
        </w:rPr>
      </w:pPr>
    </w:p>
    <w:p w:rsidR="00590A51" w:rsidRDefault="00590A51" w:rsidP="00590A51">
      <w:pPr>
        <w:rPr>
          <w:b/>
          <w:bCs/>
          <w:sz w:val="20"/>
          <w:szCs w:val="20"/>
          <w:u w:val="single"/>
        </w:rPr>
      </w:pPr>
    </w:p>
    <w:p w:rsidR="00590A51" w:rsidRDefault="00590A51" w:rsidP="00590A51">
      <w:pPr>
        <w:rPr>
          <w:b/>
          <w:bCs/>
          <w:sz w:val="20"/>
          <w:szCs w:val="20"/>
          <w:u w:val="single"/>
        </w:rPr>
      </w:pPr>
    </w:p>
    <w:p w:rsidR="00590A51" w:rsidRDefault="00590A51" w:rsidP="00590A51">
      <w:pPr>
        <w:rPr>
          <w:b/>
          <w:bCs/>
          <w:sz w:val="20"/>
          <w:szCs w:val="20"/>
          <w:u w:val="single"/>
        </w:rPr>
      </w:pPr>
    </w:p>
    <w:p w:rsidR="00590A51" w:rsidRDefault="00590A51" w:rsidP="00590A51">
      <w:pPr>
        <w:rPr>
          <w:b/>
          <w:bCs/>
          <w:sz w:val="20"/>
          <w:szCs w:val="20"/>
          <w:u w:val="single"/>
        </w:rPr>
      </w:pPr>
    </w:p>
    <w:p w:rsidR="00590A51" w:rsidRDefault="00590A51" w:rsidP="00590A51">
      <w:pPr>
        <w:rPr>
          <w:b/>
          <w:bCs/>
          <w:sz w:val="20"/>
          <w:szCs w:val="20"/>
          <w:u w:val="single"/>
        </w:rPr>
      </w:pPr>
    </w:p>
    <w:p w:rsidR="00590A51" w:rsidRDefault="00590A51" w:rsidP="00590A51">
      <w:pPr>
        <w:rPr>
          <w:b/>
          <w:bCs/>
          <w:sz w:val="20"/>
          <w:szCs w:val="20"/>
          <w:u w:val="single"/>
        </w:rPr>
      </w:pPr>
    </w:p>
    <w:p w:rsidR="00590A51" w:rsidRDefault="00590A51" w:rsidP="00590A51">
      <w:pPr>
        <w:jc w:val="both"/>
        <w:rPr>
          <w:sz w:val="24"/>
        </w:rPr>
        <w:sectPr w:rsidR="00590A51">
          <w:pgSz w:w="11910" w:h="16840"/>
          <w:pgMar w:top="980" w:right="500" w:bottom="280" w:left="580" w:header="722" w:footer="0" w:gutter="0"/>
          <w:cols w:space="720"/>
        </w:sectPr>
      </w:pPr>
    </w:p>
    <w:p w:rsidR="0073008F" w:rsidRDefault="0073008F"/>
    <w:sectPr w:rsidR="0073008F" w:rsidSect="00896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91D" w:rsidRDefault="00DA591D" w:rsidP="0089684A">
      <w:r>
        <w:separator/>
      </w:r>
    </w:p>
  </w:endnote>
  <w:endnote w:type="continuationSeparator" w:id="0">
    <w:p w:rsidR="00DA591D" w:rsidRDefault="00DA591D" w:rsidP="008968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91D" w:rsidRDefault="00DA591D" w:rsidP="0089684A">
      <w:r>
        <w:separator/>
      </w:r>
    </w:p>
  </w:footnote>
  <w:footnote w:type="continuationSeparator" w:id="0">
    <w:p w:rsidR="00DA591D" w:rsidRDefault="00DA591D" w:rsidP="008968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0E4" w:rsidRDefault="00DA591D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157D5"/>
    <w:multiLevelType w:val="hybridMultilevel"/>
    <w:tmpl w:val="7E2CDF1A"/>
    <w:lvl w:ilvl="0" w:tplc="783642D4">
      <w:numFmt w:val="bullet"/>
      <w:lvlText w:val="•"/>
      <w:lvlJc w:val="left"/>
      <w:pPr>
        <w:ind w:left="831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4364BE58">
      <w:numFmt w:val="bullet"/>
      <w:lvlText w:val="•"/>
      <w:lvlJc w:val="left"/>
      <w:pPr>
        <w:ind w:left="1838" w:hanging="361"/>
      </w:pPr>
      <w:rPr>
        <w:rFonts w:hint="default"/>
        <w:lang w:val="ru-RU" w:eastAsia="en-US" w:bidi="ar-SA"/>
      </w:rPr>
    </w:lvl>
    <w:lvl w:ilvl="2" w:tplc="E30034FA">
      <w:numFmt w:val="bullet"/>
      <w:lvlText w:val="•"/>
      <w:lvlJc w:val="left"/>
      <w:pPr>
        <w:ind w:left="2836" w:hanging="361"/>
      </w:pPr>
      <w:rPr>
        <w:rFonts w:hint="default"/>
        <w:lang w:val="ru-RU" w:eastAsia="en-US" w:bidi="ar-SA"/>
      </w:rPr>
    </w:lvl>
    <w:lvl w:ilvl="3" w:tplc="AC1E902E">
      <w:numFmt w:val="bullet"/>
      <w:lvlText w:val="•"/>
      <w:lvlJc w:val="left"/>
      <w:pPr>
        <w:ind w:left="3835" w:hanging="361"/>
      </w:pPr>
      <w:rPr>
        <w:rFonts w:hint="default"/>
        <w:lang w:val="ru-RU" w:eastAsia="en-US" w:bidi="ar-SA"/>
      </w:rPr>
    </w:lvl>
    <w:lvl w:ilvl="4" w:tplc="E056C95C">
      <w:numFmt w:val="bullet"/>
      <w:lvlText w:val="•"/>
      <w:lvlJc w:val="left"/>
      <w:pPr>
        <w:ind w:left="4833" w:hanging="361"/>
      </w:pPr>
      <w:rPr>
        <w:rFonts w:hint="default"/>
        <w:lang w:val="ru-RU" w:eastAsia="en-US" w:bidi="ar-SA"/>
      </w:rPr>
    </w:lvl>
    <w:lvl w:ilvl="5" w:tplc="8446DECE">
      <w:numFmt w:val="bullet"/>
      <w:lvlText w:val="•"/>
      <w:lvlJc w:val="left"/>
      <w:pPr>
        <w:ind w:left="5832" w:hanging="361"/>
      </w:pPr>
      <w:rPr>
        <w:rFonts w:hint="default"/>
        <w:lang w:val="ru-RU" w:eastAsia="en-US" w:bidi="ar-SA"/>
      </w:rPr>
    </w:lvl>
    <w:lvl w:ilvl="6" w:tplc="25E07EB2">
      <w:numFmt w:val="bullet"/>
      <w:lvlText w:val="•"/>
      <w:lvlJc w:val="left"/>
      <w:pPr>
        <w:ind w:left="6830" w:hanging="361"/>
      </w:pPr>
      <w:rPr>
        <w:rFonts w:hint="default"/>
        <w:lang w:val="ru-RU" w:eastAsia="en-US" w:bidi="ar-SA"/>
      </w:rPr>
    </w:lvl>
    <w:lvl w:ilvl="7" w:tplc="EAB4AED0">
      <w:numFmt w:val="bullet"/>
      <w:lvlText w:val="•"/>
      <w:lvlJc w:val="left"/>
      <w:pPr>
        <w:ind w:left="7828" w:hanging="361"/>
      </w:pPr>
      <w:rPr>
        <w:rFonts w:hint="default"/>
        <w:lang w:val="ru-RU" w:eastAsia="en-US" w:bidi="ar-SA"/>
      </w:rPr>
    </w:lvl>
    <w:lvl w:ilvl="8" w:tplc="D2989B70">
      <w:numFmt w:val="bullet"/>
      <w:lvlText w:val="•"/>
      <w:lvlJc w:val="left"/>
      <w:pPr>
        <w:ind w:left="8827" w:hanging="361"/>
      </w:pPr>
      <w:rPr>
        <w:rFonts w:hint="default"/>
        <w:lang w:val="ru-RU" w:eastAsia="en-US" w:bidi="ar-SA"/>
      </w:rPr>
    </w:lvl>
  </w:abstractNum>
  <w:abstractNum w:abstractNumId="1">
    <w:nsid w:val="2522511F"/>
    <w:multiLevelType w:val="hybridMultilevel"/>
    <w:tmpl w:val="8DEE5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9F0E46"/>
    <w:multiLevelType w:val="hybridMultilevel"/>
    <w:tmpl w:val="6AEEB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6B05AB"/>
    <w:multiLevelType w:val="hybridMultilevel"/>
    <w:tmpl w:val="6792BD06"/>
    <w:lvl w:ilvl="0" w:tplc="360823C2">
      <w:start w:val="3"/>
      <w:numFmt w:val="decimal"/>
      <w:lvlText w:val="%1."/>
      <w:lvlJc w:val="left"/>
      <w:pPr>
        <w:ind w:left="84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9219E0">
      <w:numFmt w:val="bullet"/>
      <w:lvlText w:val="•"/>
      <w:lvlJc w:val="left"/>
      <w:pPr>
        <w:ind w:left="1838" w:hanging="361"/>
      </w:pPr>
      <w:rPr>
        <w:rFonts w:hint="default"/>
        <w:lang w:val="ru-RU" w:eastAsia="en-US" w:bidi="ar-SA"/>
      </w:rPr>
    </w:lvl>
    <w:lvl w:ilvl="2" w:tplc="16C85574">
      <w:numFmt w:val="bullet"/>
      <w:lvlText w:val="•"/>
      <w:lvlJc w:val="left"/>
      <w:pPr>
        <w:ind w:left="2836" w:hanging="361"/>
      </w:pPr>
      <w:rPr>
        <w:rFonts w:hint="default"/>
        <w:lang w:val="ru-RU" w:eastAsia="en-US" w:bidi="ar-SA"/>
      </w:rPr>
    </w:lvl>
    <w:lvl w:ilvl="3" w:tplc="93A8FE9A">
      <w:numFmt w:val="bullet"/>
      <w:lvlText w:val="•"/>
      <w:lvlJc w:val="left"/>
      <w:pPr>
        <w:ind w:left="3835" w:hanging="361"/>
      </w:pPr>
      <w:rPr>
        <w:rFonts w:hint="default"/>
        <w:lang w:val="ru-RU" w:eastAsia="en-US" w:bidi="ar-SA"/>
      </w:rPr>
    </w:lvl>
    <w:lvl w:ilvl="4" w:tplc="F7040822">
      <w:numFmt w:val="bullet"/>
      <w:lvlText w:val="•"/>
      <w:lvlJc w:val="left"/>
      <w:pPr>
        <w:ind w:left="4833" w:hanging="361"/>
      </w:pPr>
      <w:rPr>
        <w:rFonts w:hint="default"/>
        <w:lang w:val="ru-RU" w:eastAsia="en-US" w:bidi="ar-SA"/>
      </w:rPr>
    </w:lvl>
    <w:lvl w:ilvl="5" w:tplc="56AA39CA">
      <w:numFmt w:val="bullet"/>
      <w:lvlText w:val="•"/>
      <w:lvlJc w:val="left"/>
      <w:pPr>
        <w:ind w:left="5832" w:hanging="361"/>
      </w:pPr>
      <w:rPr>
        <w:rFonts w:hint="default"/>
        <w:lang w:val="ru-RU" w:eastAsia="en-US" w:bidi="ar-SA"/>
      </w:rPr>
    </w:lvl>
    <w:lvl w:ilvl="6" w:tplc="73B0ABDE">
      <w:numFmt w:val="bullet"/>
      <w:lvlText w:val="•"/>
      <w:lvlJc w:val="left"/>
      <w:pPr>
        <w:ind w:left="6830" w:hanging="361"/>
      </w:pPr>
      <w:rPr>
        <w:rFonts w:hint="default"/>
        <w:lang w:val="ru-RU" w:eastAsia="en-US" w:bidi="ar-SA"/>
      </w:rPr>
    </w:lvl>
    <w:lvl w:ilvl="7" w:tplc="D94016B2">
      <w:numFmt w:val="bullet"/>
      <w:lvlText w:val="•"/>
      <w:lvlJc w:val="left"/>
      <w:pPr>
        <w:ind w:left="7828" w:hanging="361"/>
      </w:pPr>
      <w:rPr>
        <w:rFonts w:hint="default"/>
        <w:lang w:val="ru-RU" w:eastAsia="en-US" w:bidi="ar-SA"/>
      </w:rPr>
    </w:lvl>
    <w:lvl w:ilvl="8" w:tplc="226871C0">
      <w:numFmt w:val="bullet"/>
      <w:lvlText w:val="•"/>
      <w:lvlJc w:val="left"/>
      <w:pPr>
        <w:ind w:left="8827" w:hanging="361"/>
      </w:pPr>
      <w:rPr>
        <w:rFonts w:hint="default"/>
        <w:lang w:val="ru-RU" w:eastAsia="en-US" w:bidi="ar-SA"/>
      </w:rPr>
    </w:lvl>
  </w:abstractNum>
  <w:abstractNum w:abstractNumId="4">
    <w:nsid w:val="61E2548B"/>
    <w:multiLevelType w:val="hybridMultilevel"/>
    <w:tmpl w:val="1FE27B02"/>
    <w:lvl w:ilvl="0" w:tplc="822E8A08">
      <w:start w:val="1"/>
      <w:numFmt w:val="decimal"/>
      <w:lvlText w:val="%1."/>
      <w:lvlJc w:val="left"/>
      <w:pPr>
        <w:ind w:left="84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AAD430">
      <w:numFmt w:val="bullet"/>
      <w:lvlText w:val="•"/>
      <w:lvlJc w:val="left"/>
      <w:pPr>
        <w:ind w:left="1838" w:hanging="361"/>
      </w:pPr>
      <w:rPr>
        <w:rFonts w:hint="default"/>
        <w:lang w:val="ru-RU" w:eastAsia="en-US" w:bidi="ar-SA"/>
      </w:rPr>
    </w:lvl>
    <w:lvl w:ilvl="2" w:tplc="CC44FB6E">
      <w:numFmt w:val="bullet"/>
      <w:lvlText w:val="•"/>
      <w:lvlJc w:val="left"/>
      <w:pPr>
        <w:ind w:left="2836" w:hanging="361"/>
      </w:pPr>
      <w:rPr>
        <w:rFonts w:hint="default"/>
        <w:lang w:val="ru-RU" w:eastAsia="en-US" w:bidi="ar-SA"/>
      </w:rPr>
    </w:lvl>
    <w:lvl w:ilvl="3" w:tplc="358CA92A">
      <w:numFmt w:val="bullet"/>
      <w:lvlText w:val="•"/>
      <w:lvlJc w:val="left"/>
      <w:pPr>
        <w:ind w:left="3835" w:hanging="361"/>
      </w:pPr>
      <w:rPr>
        <w:rFonts w:hint="default"/>
        <w:lang w:val="ru-RU" w:eastAsia="en-US" w:bidi="ar-SA"/>
      </w:rPr>
    </w:lvl>
    <w:lvl w:ilvl="4" w:tplc="2FD8FA2C">
      <w:numFmt w:val="bullet"/>
      <w:lvlText w:val="•"/>
      <w:lvlJc w:val="left"/>
      <w:pPr>
        <w:ind w:left="4833" w:hanging="361"/>
      </w:pPr>
      <w:rPr>
        <w:rFonts w:hint="default"/>
        <w:lang w:val="ru-RU" w:eastAsia="en-US" w:bidi="ar-SA"/>
      </w:rPr>
    </w:lvl>
    <w:lvl w:ilvl="5" w:tplc="2006E56C">
      <w:numFmt w:val="bullet"/>
      <w:lvlText w:val="•"/>
      <w:lvlJc w:val="left"/>
      <w:pPr>
        <w:ind w:left="5832" w:hanging="361"/>
      </w:pPr>
      <w:rPr>
        <w:rFonts w:hint="default"/>
        <w:lang w:val="ru-RU" w:eastAsia="en-US" w:bidi="ar-SA"/>
      </w:rPr>
    </w:lvl>
    <w:lvl w:ilvl="6" w:tplc="EF8E9E82">
      <w:numFmt w:val="bullet"/>
      <w:lvlText w:val="•"/>
      <w:lvlJc w:val="left"/>
      <w:pPr>
        <w:ind w:left="6830" w:hanging="361"/>
      </w:pPr>
      <w:rPr>
        <w:rFonts w:hint="default"/>
        <w:lang w:val="ru-RU" w:eastAsia="en-US" w:bidi="ar-SA"/>
      </w:rPr>
    </w:lvl>
    <w:lvl w:ilvl="7" w:tplc="6D584EC2">
      <w:numFmt w:val="bullet"/>
      <w:lvlText w:val="•"/>
      <w:lvlJc w:val="left"/>
      <w:pPr>
        <w:ind w:left="7828" w:hanging="361"/>
      </w:pPr>
      <w:rPr>
        <w:rFonts w:hint="default"/>
        <w:lang w:val="ru-RU" w:eastAsia="en-US" w:bidi="ar-SA"/>
      </w:rPr>
    </w:lvl>
    <w:lvl w:ilvl="8" w:tplc="F3DCF4EA">
      <w:numFmt w:val="bullet"/>
      <w:lvlText w:val="•"/>
      <w:lvlJc w:val="left"/>
      <w:pPr>
        <w:ind w:left="8827" w:hanging="361"/>
      </w:pPr>
      <w:rPr>
        <w:rFonts w:hint="default"/>
        <w:lang w:val="ru-RU" w:eastAsia="en-US" w:bidi="ar-SA"/>
      </w:rPr>
    </w:lvl>
  </w:abstractNum>
  <w:abstractNum w:abstractNumId="5">
    <w:nsid w:val="692339A1"/>
    <w:multiLevelType w:val="hybridMultilevel"/>
    <w:tmpl w:val="1EE0E31E"/>
    <w:lvl w:ilvl="0" w:tplc="71AC3882">
      <w:start w:val="1"/>
      <w:numFmt w:val="decimal"/>
      <w:lvlText w:val="%1."/>
      <w:lvlJc w:val="left"/>
      <w:pPr>
        <w:ind w:left="84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82196E">
      <w:start w:val="1"/>
      <w:numFmt w:val="decimal"/>
      <w:lvlText w:val="%2."/>
      <w:lvlJc w:val="left"/>
      <w:pPr>
        <w:ind w:left="142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518AF0A">
      <w:numFmt w:val="bullet"/>
      <w:lvlText w:val="•"/>
      <w:lvlJc w:val="left"/>
      <w:pPr>
        <w:ind w:left="2464" w:hanging="360"/>
      </w:pPr>
      <w:rPr>
        <w:rFonts w:hint="default"/>
        <w:lang w:val="ru-RU" w:eastAsia="en-US" w:bidi="ar-SA"/>
      </w:rPr>
    </w:lvl>
    <w:lvl w:ilvl="3" w:tplc="A7BC4FFC">
      <w:numFmt w:val="bullet"/>
      <w:lvlText w:val="•"/>
      <w:lvlJc w:val="left"/>
      <w:pPr>
        <w:ind w:left="3509" w:hanging="360"/>
      </w:pPr>
      <w:rPr>
        <w:rFonts w:hint="default"/>
        <w:lang w:val="ru-RU" w:eastAsia="en-US" w:bidi="ar-SA"/>
      </w:rPr>
    </w:lvl>
    <w:lvl w:ilvl="4" w:tplc="03DEA45E">
      <w:numFmt w:val="bullet"/>
      <w:lvlText w:val="•"/>
      <w:lvlJc w:val="left"/>
      <w:pPr>
        <w:ind w:left="4554" w:hanging="360"/>
      </w:pPr>
      <w:rPr>
        <w:rFonts w:hint="default"/>
        <w:lang w:val="ru-RU" w:eastAsia="en-US" w:bidi="ar-SA"/>
      </w:rPr>
    </w:lvl>
    <w:lvl w:ilvl="5" w:tplc="315C0566">
      <w:numFmt w:val="bullet"/>
      <w:lvlText w:val="•"/>
      <w:lvlJc w:val="left"/>
      <w:pPr>
        <w:ind w:left="5599" w:hanging="360"/>
      </w:pPr>
      <w:rPr>
        <w:rFonts w:hint="default"/>
        <w:lang w:val="ru-RU" w:eastAsia="en-US" w:bidi="ar-SA"/>
      </w:rPr>
    </w:lvl>
    <w:lvl w:ilvl="6" w:tplc="8AD48A34">
      <w:numFmt w:val="bullet"/>
      <w:lvlText w:val="•"/>
      <w:lvlJc w:val="left"/>
      <w:pPr>
        <w:ind w:left="6644" w:hanging="360"/>
      </w:pPr>
      <w:rPr>
        <w:rFonts w:hint="default"/>
        <w:lang w:val="ru-RU" w:eastAsia="en-US" w:bidi="ar-SA"/>
      </w:rPr>
    </w:lvl>
    <w:lvl w:ilvl="7" w:tplc="91004554">
      <w:numFmt w:val="bullet"/>
      <w:lvlText w:val="•"/>
      <w:lvlJc w:val="left"/>
      <w:pPr>
        <w:ind w:left="7689" w:hanging="360"/>
      </w:pPr>
      <w:rPr>
        <w:rFonts w:hint="default"/>
        <w:lang w:val="ru-RU" w:eastAsia="en-US" w:bidi="ar-SA"/>
      </w:rPr>
    </w:lvl>
    <w:lvl w:ilvl="8" w:tplc="06E614D0">
      <w:numFmt w:val="bullet"/>
      <w:lvlText w:val="•"/>
      <w:lvlJc w:val="left"/>
      <w:pPr>
        <w:ind w:left="8734" w:hanging="360"/>
      </w:pPr>
      <w:rPr>
        <w:rFonts w:hint="default"/>
        <w:lang w:val="ru-RU" w:eastAsia="en-US" w:bidi="ar-SA"/>
      </w:rPr>
    </w:lvl>
  </w:abstractNum>
  <w:abstractNum w:abstractNumId="6">
    <w:nsid w:val="6A935E78"/>
    <w:multiLevelType w:val="hybridMultilevel"/>
    <w:tmpl w:val="EA566EC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3D0A15"/>
    <w:multiLevelType w:val="hybridMultilevel"/>
    <w:tmpl w:val="166C767E"/>
    <w:lvl w:ilvl="0" w:tplc="561CEDCE">
      <w:start w:val="1"/>
      <w:numFmt w:val="decimal"/>
      <w:lvlText w:val="%1."/>
      <w:lvlJc w:val="left"/>
      <w:pPr>
        <w:ind w:left="84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4E1C6A">
      <w:numFmt w:val="bullet"/>
      <w:lvlText w:val="•"/>
      <w:lvlJc w:val="left"/>
      <w:pPr>
        <w:ind w:left="1838" w:hanging="361"/>
      </w:pPr>
      <w:rPr>
        <w:rFonts w:hint="default"/>
        <w:lang w:val="ru-RU" w:eastAsia="en-US" w:bidi="ar-SA"/>
      </w:rPr>
    </w:lvl>
    <w:lvl w:ilvl="2" w:tplc="56FA25B6">
      <w:numFmt w:val="bullet"/>
      <w:lvlText w:val="•"/>
      <w:lvlJc w:val="left"/>
      <w:pPr>
        <w:ind w:left="2836" w:hanging="361"/>
      </w:pPr>
      <w:rPr>
        <w:rFonts w:hint="default"/>
        <w:lang w:val="ru-RU" w:eastAsia="en-US" w:bidi="ar-SA"/>
      </w:rPr>
    </w:lvl>
    <w:lvl w:ilvl="3" w:tplc="41A234BC">
      <w:numFmt w:val="bullet"/>
      <w:lvlText w:val="•"/>
      <w:lvlJc w:val="left"/>
      <w:pPr>
        <w:ind w:left="3835" w:hanging="361"/>
      </w:pPr>
      <w:rPr>
        <w:rFonts w:hint="default"/>
        <w:lang w:val="ru-RU" w:eastAsia="en-US" w:bidi="ar-SA"/>
      </w:rPr>
    </w:lvl>
    <w:lvl w:ilvl="4" w:tplc="9392B124">
      <w:numFmt w:val="bullet"/>
      <w:lvlText w:val="•"/>
      <w:lvlJc w:val="left"/>
      <w:pPr>
        <w:ind w:left="4833" w:hanging="361"/>
      </w:pPr>
      <w:rPr>
        <w:rFonts w:hint="default"/>
        <w:lang w:val="ru-RU" w:eastAsia="en-US" w:bidi="ar-SA"/>
      </w:rPr>
    </w:lvl>
    <w:lvl w:ilvl="5" w:tplc="44EA1FE0">
      <w:numFmt w:val="bullet"/>
      <w:lvlText w:val="•"/>
      <w:lvlJc w:val="left"/>
      <w:pPr>
        <w:ind w:left="5832" w:hanging="361"/>
      </w:pPr>
      <w:rPr>
        <w:rFonts w:hint="default"/>
        <w:lang w:val="ru-RU" w:eastAsia="en-US" w:bidi="ar-SA"/>
      </w:rPr>
    </w:lvl>
    <w:lvl w:ilvl="6" w:tplc="5E94E4EA">
      <w:numFmt w:val="bullet"/>
      <w:lvlText w:val="•"/>
      <w:lvlJc w:val="left"/>
      <w:pPr>
        <w:ind w:left="6830" w:hanging="361"/>
      </w:pPr>
      <w:rPr>
        <w:rFonts w:hint="default"/>
        <w:lang w:val="ru-RU" w:eastAsia="en-US" w:bidi="ar-SA"/>
      </w:rPr>
    </w:lvl>
    <w:lvl w:ilvl="7" w:tplc="A9083B00">
      <w:numFmt w:val="bullet"/>
      <w:lvlText w:val="•"/>
      <w:lvlJc w:val="left"/>
      <w:pPr>
        <w:ind w:left="7828" w:hanging="361"/>
      </w:pPr>
      <w:rPr>
        <w:rFonts w:hint="default"/>
        <w:lang w:val="ru-RU" w:eastAsia="en-US" w:bidi="ar-SA"/>
      </w:rPr>
    </w:lvl>
    <w:lvl w:ilvl="8" w:tplc="F9DE7D50">
      <w:numFmt w:val="bullet"/>
      <w:lvlText w:val="•"/>
      <w:lvlJc w:val="left"/>
      <w:pPr>
        <w:ind w:left="8827" w:hanging="361"/>
      </w:pPr>
      <w:rPr>
        <w:rFonts w:hint="default"/>
        <w:lang w:val="ru-RU" w:eastAsia="en-US" w:bidi="ar-SA"/>
      </w:rPr>
    </w:lvl>
  </w:abstractNum>
  <w:abstractNum w:abstractNumId="8">
    <w:nsid w:val="761545C7"/>
    <w:multiLevelType w:val="hybridMultilevel"/>
    <w:tmpl w:val="F5C0918E"/>
    <w:lvl w:ilvl="0" w:tplc="30C2CB86">
      <w:start w:val="1"/>
      <w:numFmt w:val="decimal"/>
      <w:lvlText w:val="%1."/>
      <w:lvlJc w:val="left"/>
      <w:pPr>
        <w:ind w:left="60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197E"/>
    <w:rsid w:val="00590A51"/>
    <w:rsid w:val="0059197E"/>
    <w:rsid w:val="0073008F"/>
    <w:rsid w:val="0089684A"/>
    <w:rsid w:val="00A6574C"/>
    <w:rsid w:val="00DA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0A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90A51"/>
    <w:pPr>
      <w:ind w:left="397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90A51"/>
    <w:pPr>
      <w:spacing w:before="51"/>
      <w:ind w:left="111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90A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590A5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90A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90A5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90A5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590A51"/>
    <w:pPr>
      <w:spacing w:before="260"/>
      <w:ind w:left="1922" w:right="1901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590A51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99"/>
    <w:qFormat/>
    <w:rsid w:val="00590A51"/>
    <w:pPr>
      <w:ind w:left="846" w:hanging="361"/>
    </w:pPr>
  </w:style>
  <w:style w:type="paragraph" w:customStyle="1" w:styleId="TableParagraph">
    <w:name w:val="Table Paragraph"/>
    <w:basedOn w:val="a"/>
    <w:uiPriority w:val="1"/>
    <w:qFormat/>
    <w:rsid w:val="00590A51"/>
  </w:style>
  <w:style w:type="paragraph" w:styleId="a8">
    <w:name w:val="header"/>
    <w:basedOn w:val="a"/>
    <w:link w:val="a9"/>
    <w:uiPriority w:val="99"/>
    <w:unhideWhenUsed/>
    <w:rsid w:val="00590A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90A51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590A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90A51"/>
    <w:rPr>
      <w:rFonts w:ascii="Times New Roman" w:eastAsia="Times New Roman" w:hAnsi="Times New Roman" w:cs="Times New Roman"/>
    </w:rPr>
  </w:style>
  <w:style w:type="character" w:customStyle="1" w:styleId="ac">
    <w:name w:val="Основной текст_"/>
    <w:basedOn w:val="a0"/>
    <w:link w:val="11"/>
    <w:rsid w:val="00590A51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c"/>
    <w:rsid w:val="00590A51"/>
    <w:pPr>
      <w:autoSpaceDE/>
      <w:autoSpaceDN/>
    </w:pPr>
  </w:style>
  <w:style w:type="table" w:styleId="ad">
    <w:name w:val="Table Grid"/>
    <w:basedOn w:val="a1"/>
    <w:uiPriority w:val="59"/>
    <w:rsid w:val="00590A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A65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6574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nmc.centerstart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onsultant.ru/document/cons_doc_LAW_286474/cf742885e783e08d9387d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1930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1883</Words>
  <Characters>10737</Characters>
  <Application>Microsoft Office Word</Application>
  <DocSecurity>0</DocSecurity>
  <Lines>89</Lines>
  <Paragraphs>25</Paragraphs>
  <ScaleCrop>false</ScaleCrop>
  <Company>WPI StaforceTEAM</Company>
  <LinksUpToDate>false</LinksUpToDate>
  <CharactersWithSpaces>12595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EGE</cp:lastModifiedBy>
  <cp:revision>2</cp:revision>
  <dcterms:created xsi:type="dcterms:W3CDTF">2024-10-28T11:38:00Z</dcterms:created>
  <dcterms:modified xsi:type="dcterms:W3CDTF">2024-10-28T11:38:00Z</dcterms:modified>
</cp:coreProperties>
</file>