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2F" w:rsidRPr="002B262F" w:rsidRDefault="0040683D" w:rsidP="000A7244">
      <w:pPr>
        <w:spacing w:after="200"/>
        <w:ind w:left="426"/>
        <w:jc w:val="center"/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  <w:lang w:eastAsia="ru-RU"/>
        </w:rPr>
        <w:t xml:space="preserve"> </w:t>
      </w:r>
    </w:p>
    <w:p w:rsidR="002B262F" w:rsidRPr="002B262F" w:rsidRDefault="002B262F" w:rsidP="000A7244">
      <w:pPr>
        <w:spacing w:after="200"/>
        <w:ind w:left="426"/>
        <w:jc w:val="center"/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  <w:lang w:eastAsia="ru-RU"/>
        </w:rPr>
      </w:pPr>
    </w:p>
    <w:p w:rsidR="00140BAB" w:rsidRDefault="002B262F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40BAB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ОБРАЗОВАНИЯ, НАУКИ И МОЛОДЕЖИ РЕСПУБЛИКИ КРЫМ</w:t>
      </w: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КРАСНОГВАРДЕЙСКОГО РАЙОНА</w:t>
      </w: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«ОКТЯБРЬСКАЯ ШКОЛА-ГИМНАЗИЯ»</w:t>
      </w: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«Октябрьская школа-гимназия»)</w:t>
      </w:r>
    </w:p>
    <w:p w:rsidR="00140BAB" w:rsidRDefault="00140BAB" w:rsidP="00140BAB">
      <w:pPr>
        <w:spacing w:after="200"/>
        <w:jc w:val="center"/>
        <w:rPr>
          <w:rFonts w:ascii="Times New Roman" w:eastAsia="Calibri" w:hAnsi="Times New Roman" w:cs="Times New Roman"/>
          <w:b/>
        </w:rPr>
      </w:pPr>
    </w:p>
    <w:p w:rsidR="00140BAB" w:rsidRDefault="00140BAB" w:rsidP="00140BAB">
      <w:pPr>
        <w:spacing w:after="200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"/>
        <w:tblW w:w="110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3260"/>
        <w:gridCol w:w="3794"/>
      </w:tblGrid>
      <w:tr w:rsidR="00140BAB" w:rsidTr="00140BAB">
        <w:tc>
          <w:tcPr>
            <w:tcW w:w="3970" w:type="dxa"/>
          </w:tcPr>
          <w:p w:rsidR="00140BAB" w:rsidRPr="00140BAB" w:rsidRDefault="00140BAB">
            <w:pP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ШМО учителей 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>начальных классов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руководитель </w:t>
            </w:r>
            <w:proofErr w:type="spellStart"/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>____Григоренко</w:t>
            </w:r>
            <w:proofErr w:type="spellEnd"/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Н.В.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:rsidR="00140BAB" w:rsidRDefault="00140BAB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Протокол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№ _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__</w:t>
            </w:r>
          </w:p>
          <w:p w:rsidR="00140BAB" w:rsidRDefault="00140B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__</w:t>
            </w:r>
            <w:r>
              <w:rPr>
                <w:rFonts w:ascii="Times New Roman" w:eastAsia="Calibri" w:hAnsi="Times New Roman" w:cs="Times New Roman"/>
                <w:sz w:val="24"/>
                <w:u w:val="single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августа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2024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140BAB" w:rsidRPr="00140BAB" w:rsidRDefault="00140BAB">
            <w:pP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Согласовано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>Заместитель директора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>___________ Борец А.Н.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140BAB" w:rsidRDefault="00140BAB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Протокол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№ _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_</w:t>
            </w:r>
          </w:p>
          <w:p w:rsidR="00140BAB" w:rsidRDefault="00140B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u w:val="single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</w:rPr>
              <w:t>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августа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2024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794" w:type="dxa"/>
          </w:tcPr>
          <w:p w:rsidR="00140BAB" w:rsidRPr="00140BAB" w:rsidRDefault="00140BAB">
            <w:pP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Утверждено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>Директор МБОУ «Октябрьская школа-гимназия»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>_______________Закирьяев</w:t>
            </w:r>
            <w:proofErr w:type="spellEnd"/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Р.К.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>Приказ № ____</w:t>
            </w:r>
          </w:p>
          <w:p w:rsidR="00140BAB" w:rsidRPr="00140BAB" w:rsidRDefault="00140BA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0BAB">
              <w:rPr>
                <w:rFonts w:ascii="Times New Roman" w:eastAsia="Calibri" w:hAnsi="Times New Roman" w:cs="Times New Roman"/>
                <w:sz w:val="24"/>
                <w:lang w:val="ru-RU"/>
              </w:rPr>
              <w:t>от ___ августа 2024 года</w:t>
            </w:r>
          </w:p>
        </w:tc>
      </w:tr>
    </w:tbl>
    <w:p w:rsidR="00140BAB" w:rsidRDefault="00140BAB" w:rsidP="00140BAB">
      <w:pPr>
        <w:spacing w:after="200"/>
        <w:jc w:val="center"/>
        <w:rPr>
          <w:rFonts w:ascii="Times New Roman" w:eastAsia="Calibri" w:hAnsi="Times New Roman" w:cs="Times New Roman"/>
          <w:b/>
        </w:rPr>
      </w:pPr>
    </w:p>
    <w:p w:rsidR="00140BAB" w:rsidRDefault="00140BAB" w:rsidP="00140BAB">
      <w:pPr>
        <w:spacing w:after="200"/>
        <w:jc w:val="center"/>
        <w:rPr>
          <w:rFonts w:ascii="Times New Roman" w:eastAsia="Calibri" w:hAnsi="Times New Roman" w:cs="Times New Roman"/>
          <w:b/>
        </w:rPr>
      </w:pPr>
    </w:p>
    <w:p w:rsidR="00140BAB" w:rsidRDefault="00140BAB" w:rsidP="00140BAB">
      <w:pPr>
        <w:spacing w:after="200"/>
        <w:jc w:val="center"/>
        <w:rPr>
          <w:rFonts w:ascii="Times New Roman" w:eastAsia="Calibri" w:hAnsi="Times New Roman" w:cs="Times New Roman"/>
          <w:b/>
        </w:rPr>
      </w:pPr>
    </w:p>
    <w:p w:rsidR="00140BAB" w:rsidRDefault="00140BAB" w:rsidP="00140BAB">
      <w:pPr>
        <w:spacing w:after="200"/>
        <w:jc w:val="center"/>
        <w:rPr>
          <w:rFonts w:ascii="Times New Roman" w:eastAsia="Calibri" w:hAnsi="Times New Roman" w:cs="Times New Roman"/>
          <w:b/>
        </w:rPr>
      </w:pP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учебных курсов внеурочной деятельности</w:t>
      </w:r>
    </w:p>
    <w:p w:rsidR="00140BAB" w:rsidRDefault="00140BAB" w:rsidP="00140BAB">
      <w:pPr>
        <w:pStyle w:val="Standard"/>
        <w:tabs>
          <w:tab w:val="left" w:pos="1220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«ЮНЫМ УМНИКАМ И УМНИЦАМ» </w:t>
      </w: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3-А  класса</w:t>
      </w:r>
      <w:r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BAB" w:rsidRDefault="00140BAB" w:rsidP="00140B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140BAB" w:rsidRDefault="00140BAB" w:rsidP="00140BAB">
      <w:pPr>
        <w:spacing w:after="200"/>
        <w:jc w:val="center"/>
        <w:rPr>
          <w:rFonts w:ascii="Times New Roman" w:eastAsia="Calibri" w:hAnsi="Times New Roman" w:cs="Times New Roman"/>
          <w:b/>
        </w:rPr>
      </w:pPr>
    </w:p>
    <w:p w:rsidR="00140BAB" w:rsidRDefault="00140BAB" w:rsidP="00140BAB">
      <w:pPr>
        <w:spacing w:after="200"/>
        <w:rPr>
          <w:rFonts w:ascii="Times New Roman" w:eastAsia="Calibri" w:hAnsi="Times New Roman" w:cs="Times New Roman"/>
          <w:b/>
        </w:rPr>
      </w:pPr>
    </w:p>
    <w:p w:rsidR="00140BAB" w:rsidRDefault="00140BAB" w:rsidP="00140BAB">
      <w:pPr>
        <w:pStyle w:val="Standard"/>
        <w:tabs>
          <w:tab w:val="left" w:pos="19047"/>
        </w:tabs>
        <w:jc w:val="left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tabs>
          <w:tab w:val="left" w:pos="19047"/>
        </w:tabs>
        <w:ind w:left="6840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tabs>
          <w:tab w:val="left" w:pos="19047"/>
        </w:tabs>
        <w:ind w:left="6840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tabs>
          <w:tab w:val="left" w:pos="19047"/>
        </w:tabs>
        <w:ind w:left="6840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tabs>
          <w:tab w:val="left" w:pos="19047"/>
        </w:tabs>
        <w:ind w:left="6840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tabs>
          <w:tab w:val="left" w:pos="19047"/>
        </w:tabs>
        <w:ind w:left="6840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tabs>
          <w:tab w:val="left" w:pos="19047"/>
        </w:tabs>
        <w:ind w:left="6840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tabs>
          <w:tab w:val="left" w:pos="19047"/>
        </w:tabs>
        <w:ind w:left="6840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tabs>
          <w:tab w:val="left" w:pos="19047"/>
        </w:tabs>
        <w:ind w:left="6840"/>
        <w:rPr>
          <w:rFonts w:ascii="Times New Roman" w:hAnsi="Times New Roman" w:cs="Times New Roman"/>
          <w:sz w:val="24"/>
        </w:rPr>
      </w:pPr>
    </w:p>
    <w:p w:rsidR="00140BAB" w:rsidRDefault="00140BAB" w:rsidP="00140BAB">
      <w:pPr>
        <w:pStyle w:val="Standard"/>
        <w:ind w:left="120"/>
      </w:pPr>
    </w:p>
    <w:p w:rsidR="00140BAB" w:rsidRDefault="00140BAB" w:rsidP="00140BAB">
      <w:pPr>
        <w:pStyle w:val="Standard"/>
        <w:ind w:left="120"/>
      </w:pPr>
    </w:p>
    <w:p w:rsidR="00140BAB" w:rsidRDefault="00140BAB" w:rsidP="00140BAB">
      <w:pPr>
        <w:pStyle w:val="Standard"/>
        <w:ind w:left="120"/>
      </w:pPr>
    </w:p>
    <w:p w:rsidR="00140BAB" w:rsidRDefault="00140BAB" w:rsidP="00140BAB">
      <w:pPr>
        <w:pStyle w:val="Standard"/>
        <w:ind w:left="120"/>
      </w:pPr>
    </w:p>
    <w:p w:rsidR="00140BAB" w:rsidRDefault="00140BAB" w:rsidP="00140BAB">
      <w:pPr>
        <w:pStyle w:val="Standard"/>
        <w:jc w:val="left"/>
      </w:pPr>
      <w:bookmarkStart w:id="0" w:name="_GoBack"/>
      <w:bookmarkEnd w:id="0"/>
    </w:p>
    <w:p w:rsidR="00140BAB" w:rsidRDefault="00140BAB" w:rsidP="00140BAB">
      <w:pPr>
        <w:tabs>
          <w:tab w:val="left" w:pos="284"/>
          <w:tab w:val="left" w:pos="426"/>
        </w:tabs>
        <w:ind w:left="426" w:firstLine="425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8960954b-15b1-4c85-b40b-ae95f67136d9"/>
      <w:r>
        <w:rPr>
          <w:rFonts w:ascii="Times New Roman" w:hAnsi="Times New Roman" w:cs="Times New Roman"/>
          <w:b/>
          <w:color w:val="000000"/>
          <w:sz w:val="24"/>
          <w:szCs w:val="24"/>
        </w:rPr>
        <w:t>п. Октябрьское</w:t>
      </w:r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 </w:t>
      </w:r>
      <w:bookmarkStart w:id="2" w:name="2b7bbf9c-2491-40e5-bd35-a2a44bd1331b"/>
      <w:r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</w:rPr>
        <w:t>4год‌</w:t>
      </w:r>
      <w:bookmarkStart w:id="3" w:name="62614f64-10de-4f5c-96b5-e9621fb5538a"/>
      <w:bookmarkEnd w:id="3"/>
    </w:p>
    <w:p w:rsidR="002B262F" w:rsidRPr="002B262F" w:rsidRDefault="002B262F" w:rsidP="000A724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2F" w:rsidRPr="002B262F" w:rsidRDefault="002B262F" w:rsidP="000A7244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2F" w:rsidRPr="002B262F" w:rsidRDefault="002B262F" w:rsidP="000A7244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2B262F" w:rsidRPr="002B262F" w:rsidRDefault="002B262F" w:rsidP="000A7244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2F" w:rsidRPr="002B262F" w:rsidRDefault="002B262F" w:rsidP="000A7244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2F" w:rsidRPr="002B262F" w:rsidRDefault="002B262F" w:rsidP="000A7244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2F" w:rsidRPr="002B262F" w:rsidRDefault="002B262F" w:rsidP="000A7244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2F" w:rsidRDefault="002B262F" w:rsidP="000A7244">
      <w:pPr>
        <w:spacing w:after="20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406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Октябрьское,  2024</w:t>
      </w:r>
    </w:p>
    <w:p w:rsidR="000A7244" w:rsidRPr="000A7244" w:rsidRDefault="000A7244" w:rsidP="000A7244">
      <w:pPr>
        <w:spacing w:after="20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62F" w:rsidRDefault="002B262F" w:rsidP="000A7244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3D" w:rsidRDefault="0040683D" w:rsidP="000A7244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3D" w:rsidRDefault="0040683D" w:rsidP="000A7244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3D" w:rsidRPr="002B262F" w:rsidRDefault="0040683D" w:rsidP="000A7244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62F" w:rsidRPr="002B262F" w:rsidRDefault="002B262F" w:rsidP="000A7244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62F" w:rsidRPr="002B262F" w:rsidRDefault="002B262F" w:rsidP="000A7244">
      <w:pPr>
        <w:numPr>
          <w:ilvl w:val="0"/>
          <w:numId w:val="9"/>
        </w:numPr>
        <w:spacing w:after="20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</w:pPr>
      <w:r w:rsidRPr="002B262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ПОЯСНИТЕЛЬНАЯ ЗАПИСКА</w:t>
      </w:r>
    </w:p>
    <w:p w:rsidR="002B262F" w:rsidRPr="002B262F" w:rsidRDefault="002B262F" w:rsidP="000A7244">
      <w:pPr>
        <w:ind w:left="426" w:firstLine="709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внеурочной деятельности</w:t>
      </w:r>
      <w:r w:rsidRPr="002B262F"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составлена</w:t>
      </w:r>
      <w:r w:rsidRPr="002B26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B262F">
        <w:rPr>
          <w:rFonts w:ascii="Times New Roman" w:eastAsia="SchoolBookC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начального общего образования и </w:t>
      </w:r>
      <w:r w:rsidRPr="002B2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ориентирована на использование авторской учебной программы развития познавательных способностей </w:t>
      </w:r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 </w:t>
      </w:r>
      <w:r w:rsidRPr="002B262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«Умники и умницы»)  </w:t>
      </w:r>
      <w:r w:rsidRPr="002B2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262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Н.А. Криволаповой, И.Ю. </w:t>
      </w:r>
      <w:proofErr w:type="spellStart"/>
      <w:r w:rsidRPr="002B262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Цибаевой</w:t>
      </w:r>
      <w:proofErr w:type="spellEnd"/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62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(модифицированной)  с использованием   методического пособия О. Холодовой «Юным умникам и умницам: Задания по развитию познавательных способностей» и  </w:t>
      </w:r>
      <w:proofErr w:type="gramStart"/>
      <w:r w:rsidRPr="002B262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составлена</w:t>
      </w:r>
      <w:proofErr w:type="gramEnd"/>
      <w:r w:rsidRPr="002B262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в соответствии со следующими документами:</w:t>
      </w:r>
    </w:p>
    <w:p w:rsidR="000A7244" w:rsidRPr="0031268A" w:rsidRDefault="000A7244" w:rsidP="000A7244">
      <w:pPr>
        <w:autoSpaceDE w:val="0"/>
        <w:autoSpaceDN w:val="0"/>
        <w:adjustRightInd w:val="0"/>
        <w:ind w:left="426" w:right="118" w:firstLine="567"/>
        <w:rPr>
          <w:rFonts w:ascii="Times New Roman" w:hAnsi="Times New Roman"/>
          <w:b/>
          <w:sz w:val="24"/>
          <w:szCs w:val="24"/>
        </w:rPr>
      </w:pPr>
      <w:r w:rsidRPr="0031268A">
        <w:rPr>
          <w:rFonts w:ascii="Times New Roman" w:hAnsi="Times New Roman"/>
          <w:b/>
          <w:sz w:val="24"/>
          <w:szCs w:val="24"/>
        </w:rPr>
        <w:t>1.Федеральный уровень:</w:t>
      </w:r>
    </w:p>
    <w:p w:rsidR="000A7244" w:rsidRPr="0031268A" w:rsidRDefault="000A7244" w:rsidP="000A7244">
      <w:pPr>
        <w:numPr>
          <w:ilvl w:val="1"/>
          <w:numId w:val="7"/>
        </w:numPr>
        <w:tabs>
          <w:tab w:val="left" w:pos="567"/>
          <w:tab w:val="left" w:pos="851"/>
        </w:tabs>
        <w:spacing w:after="160" w:line="240" w:lineRule="auto"/>
        <w:ind w:left="426" w:right="118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Федерации».</w:t>
      </w:r>
    </w:p>
    <w:p w:rsidR="000A7244" w:rsidRPr="0031268A" w:rsidRDefault="000A7244" w:rsidP="000A7244">
      <w:pPr>
        <w:numPr>
          <w:ilvl w:val="1"/>
          <w:numId w:val="7"/>
        </w:numPr>
        <w:tabs>
          <w:tab w:val="left" w:pos="567"/>
          <w:tab w:val="left" w:pos="851"/>
        </w:tabs>
        <w:spacing w:after="160" w:line="240" w:lineRule="auto"/>
        <w:ind w:left="426" w:right="118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№373».</w:t>
      </w:r>
    </w:p>
    <w:p w:rsidR="000A7244" w:rsidRPr="0031268A" w:rsidRDefault="000A7244" w:rsidP="000A7244">
      <w:pPr>
        <w:numPr>
          <w:ilvl w:val="1"/>
          <w:numId w:val="7"/>
        </w:numPr>
        <w:tabs>
          <w:tab w:val="left" w:pos="567"/>
          <w:tab w:val="left" w:pos="851"/>
        </w:tabs>
        <w:spacing w:after="160" w:line="240" w:lineRule="auto"/>
        <w:ind w:left="426" w:right="118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Департамента общего образования Министерства образования и науки Российской Федерации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0A7244" w:rsidRPr="0031268A" w:rsidRDefault="000A7244" w:rsidP="000A7244">
      <w:pPr>
        <w:numPr>
          <w:ilvl w:val="1"/>
          <w:numId w:val="7"/>
        </w:numPr>
        <w:tabs>
          <w:tab w:val="left" w:pos="567"/>
          <w:tab w:val="left" w:pos="993"/>
        </w:tabs>
        <w:spacing w:after="160" w:line="240" w:lineRule="auto"/>
        <w:ind w:left="426" w:right="118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 № 189 «Об утверждении </w:t>
      </w:r>
      <w:proofErr w:type="spellStart"/>
      <w:r w:rsidRPr="00312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 w:rsidRPr="00312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</w:t>
      </w:r>
      <w:r w:rsidRPr="00312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 от: </w:t>
      </w:r>
      <w:r w:rsidRPr="00312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 июня 2011 г., 25 декабря 2013 г., 24 ноября 2015 г.).</w:t>
      </w:r>
    </w:p>
    <w:p w:rsidR="000A7244" w:rsidRPr="0031268A" w:rsidRDefault="000A7244" w:rsidP="000A7244">
      <w:pPr>
        <w:tabs>
          <w:tab w:val="left" w:pos="993"/>
        </w:tabs>
        <w:spacing w:line="240" w:lineRule="auto"/>
        <w:ind w:left="426" w:right="11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2.Региональный уровень</w:t>
      </w:r>
    </w:p>
    <w:p w:rsidR="000A7244" w:rsidRPr="0031268A" w:rsidRDefault="000A7244" w:rsidP="000A7244">
      <w:pPr>
        <w:numPr>
          <w:ilvl w:val="1"/>
          <w:numId w:val="8"/>
        </w:numPr>
        <w:tabs>
          <w:tab w:val="left" w:pos="851"/>
        </w:tabs>
        <w:spacing w:after="160" w:line="240" w:lineRule="auto"/>
        <w:ind w:left="426" w:right="118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Республики Крым от 06.07.2015 №131-ЗРК/2015 «Об образовании в Республике Крым».</w:t>
      </w:r>
    </w:p>
    <w:p w:rsidR="000A7244" w:rsidRPr="0031268A" w:rsidRDefault="000A7244" w:rsidP="000A7244">
      <w:pPr>
        <w:numPr>
          <w:ilvl w:val="1"/>
          <w:numId w:val="8"/>
        </w:numPr>
        <w:tabs>
          <w:tab w:val="left" w:pos="851"/>
        </w:tabs>
        <w:spacing w:after="160" w:line="240" w:lineRule="auto"/>
        <w:ind w:left="709" w:right="118" w:hanging="2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образования, науки и молодежи Республики Крым от 05.05.2017 №1140 «Об утверждении Положения о региональной системе оценки качества образования в Республике Крым».</w:t>
      </w:r>
    </w:p>
    <w:p w:rsidR="000A7244" w:rsidRPr="0031268A" w:rsidRDefault="000A7244" w:rsidP="000A7244">
      <w:pPr>
        <w:numPr>
          <w:ilvl w:val="1"/>
          <w:numId w:val="8"/>
        </w:numPr>
        <w:tabs>
          <w:tab w:val="left" w:pos="851"/>
        </w:tabs>
        <w:spacing w:after="160" w:line="240" w:lineRule="auto"/>
        <w:ind w:left="426" w:right="118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образования, науки и молодежи Республики Крым от 07.06.2017 № 1481«Об утверждении Инструкции по ведению деловой документации в общеобразовательных организациях Республики Крым» (с изменениями).</w:t>
      </w:r>
    </w:p>
    <w:p w:rsidR="000A7244" w:rsidRPr="0031268A" w:rsidRDefault="000A7244" w:rsidP="000A7244">
      <w:pPr>
        <w:numPr>
          <w:ilvl w:val="1"/>
          <w:numId w:val="8"/>
        </w:numPr>
        <w:tabs>
          <w:tab w:val="left" w:pos="851"/>
        </w:tabs>
        <w:spacing w:after="160" w:line="240" w:lineRule="auto"/>
        <w:ind w:left="426" w:right="118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Министерства образования, науки и молодежи Республики Крым от 20.04.2021 №1503/01-14 «О формировании учебных планов общеобразовательных организаций Республики Крым, реализующих основные образовательные </w:t>
      </w:r>
      <w:r w:rsidR="0040683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программы, на 2024/2025</w:t>
      </w:r>
      <w:r w:rsidRPr="00312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год».</w:t>
      </w:r>
    </w:p>
    <w:p w:rsidR="000A7244" w:rsidRPr="0031268A" w:rsidRDefault="000A7244" w:rsidP="000A7244">
      <w:pPr>
        <w:numPr>
          <w:ilvl w:val="1"/>
          <w:numId w:val="8"/>
        </w:numPr>
        <w:tabs>
          <w:tab w:val="left" w:pos="993"/>
        </w:tabs>
        <w:spacing w:after="160" w:line="240" w:lineRule="auto"/>
        <w:ind w:left="426" w:right="118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0A7244" w:rsidRPr="0031268A" w:rsidRDefault="000A7244" w:rsidP="000A7244">
      <w:pPr>
        <w:autoSpaceDE w:val="0"/>
        <w:autoSpaceDN w:val="0"/>
        <w:adjustRightInd w:val="0"/>
        <w:ind w:left="426" w:right="118"/>
        <w:rPr>
          <w:rFonts w:ascii="Times New Roman" w:hAnsi="Times New Roman" w:cs="Times New Roman"/>
          <w:sz w:val="24"/>
          <w:szCs w:val="24"/>
        </w:rPr>
      </w:pPr>
      <w:r w:rsidRPr="0031268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3. Документов</w:t>
      </w:r>
      <w:r w:rsidRPr="0031268A">
        <w:t xml:space="preserve"> </w:t>
      </w:r>
      <w:r w:rsidRPr="0031268A">
        <w:rPr>
          <w:rFonts w:ascii="Times New Roman" w:hAnsi="Times New Roman" w:cs="Times New Roman"/>
          <w:b/>
          <w:i/>
          <w:sz w:val="24"/>
          <w:szCs w:val="24"/>
        </w:rPr>
        <w:t>МБОУ «Октябрьская школа-гимназия»:</w:t>
      </w:r>
      <w:r w:rsidRPr="0031268A">
        <w:rPr>
          <w:rFonts w:ascii="Times New Roman" w:hAnsi="Times New Roman" w:cs="Times New Roman"/>
          <w:sz w:val="24"/>
          <w:szCs w:val="24"/>
        </w:rPr>
        <w:t xml:space="preserve"> ОООНОО МБОУ «Октябрьская школа-гимназия», учебный рабочий план МБОУ «Окт</w:t>
      </w:r>
      <w:r w:rsidR="0040683D">
        <w:rPr>
          <w:rFonts w:ascii="Times New Roman" w:hAnsi="Times New Roman" w:cs="Times New Roman"/>
          <w:sz w:val="24"/>
          <w:szCs w:val="24"/>
        </w:rPr>
        <w:t>ябрьская школа-гимназия» на 2024/2025</w:t>
      </w:r>
      <w:r w:rsidRPr="0031268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B5009" w:rsidRPr="008536B2" w:rsidRDefault="002B262F" w:rsidP="000A7244">
      <w:pPr>
        <w:spacing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</w:t>
      </w:r>
      <w:r w:rsidR="00CB5009" w:rsidRPr="008536B2">
        <w:rPr>
          <w:rFonts w:ascii="Times New Roman" w:hAnsi="Times New Roman"/>
          <w:sz w:val="24"/>
          <w:szCs w:val="24"/>
        </w:rPr>
        <w:t xml:space="preserve">Курс  введен в часть учебного  плана, формируемого образовательным учреждением в рамках </w:t>
      </w:r>
      <w:proofErr w:type="spellStart"/>
      <w:r w:rsidR="00CB5009" w:rsidRPr="008536B2">
        <w:rPr>
          <w:rFonts w:ascii="Times New Roman" w:hAnsi="Times New Roman"/>
          <w:b/>
          <w:sz w:val="24"/>
          <w:szCs w:val="24"/>
        </w:rPr>
        <w:t>общеинтеллектуального</w:t>
      </w:r>
      <w:proofErr w:type="spellEnd"/>
      <w:r w:rsidR="00CB5009" w:rsidRPr="008536B2">
        <w:rPr>
          <w:rFonts w:ascii="Times New Roman" w:hAnsi="Times New Roman"/>
          <w:b/>
          <w:sz w:val="24"/>
          <w:szCs w:val="24"/>
        </w:rPr>
        <w:t xml:space="preserve"> направления. </w:t>
      </w:r>
    </w:p>
    <w:p w:rsidR="00CB5009" w:rsidRPr="00CB5009" w:rsidRDefault="00CB5009" w:rsidP="000A7244">
      <w:pPr>
        <w:shd w:val="clear" w:color="auto" w:fill="FFFFFF"/>
        <w:ind w:left="426"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8536B2">
        <w:rPr>
          <w:rFonts w:ascii="Times New Roman" w:hAnsi="Times New Roman"/>
          <w:spacing w:val="-3"/>
          <w:sz w:val="24"/>
          <w:szCs w:val="24"/>
        </w:rPr>
        <w:t xml:space="preserve">Программа данного курса </w:t>
      </w:r>
      <w:r w:rsidRPr="008536B2">
        <w:rPr>
          <w:rFonts w:ascii="Times New Roman" w:hAnsi="Times New Roman"/>
          <w:color w:val="000000"/>
          <w:spacing w:val="1"/>
          <w:sz w:val="24"/>
          <w:szCs w:val="24"/>
        </w:rPr>
        <w:t xml:space="preserve">представляет систему </w:t>
      </w:r>
      <w:r w:rsidRPr="008536B2">
        <w:rPr>
          <w:rFonts w:ascii="Times New Roman" w:hAnsi="Times New Roman"/>
          <w:b/>
          <w:color w:val="000000"/>
          <w:spacing w:val="1"/>
          <w:sz w:val="24"/>
          <w:szCs w:val="24"/>
        </w:rPr>
        <w:t>интеллект</w:t>
      </w:r>
      <w:r w:rsidRPr="008536B2">
        <w:rPr>
          <w:rFonts w:ascii="Times New Roman" w:hAnsi="Times New Roman"/>
          <w:b/>
          <w:color w:val="000000"/>
          <w:spacing w:val="-1"/>
          <w:sz w:val="24"/>
          <w:szCs w:val="24"/>
        </w:rPr>
        <w:t>уально-развивающих занятий</w:t>
      </w:r>
      <w:r w:rsidRPr="008536B2">
        <w:rPr>
          <w:rFonts w:ascii="Times New Roman" w:hAnsi="Times New Roman"/>
          <w:spacing w:val="-3"/>
          <w:sz w:val="24"/>
          <w:szCs w:val="24"/>
        </w:rPr>
        <w:t xml:space="preserve"> для учащихся начальных классов и рассчитана на четыре года обучения. В 3   классе 34 часа (1час в неделю).</w:t>
      </w:r>
      <w:r w:rsidR="00EB6D2C" w:rsidRPr="00EB6D2C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2B262F" w:rsidRPr="002B262F" w:rsidRDefault="002B262F" w:rsidP="000A7244">
      <w:pPr>
        <w:shd w:val="clear" w:color="auto" w:fill="FFFFFF"/>
        <w:ind w:left="426"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Цель данного курса: </w:t>
      </w: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развитие познавательных способностей учащихся, на основе системы развивающих занятий.</w:t>
      </w:r>
    </w:p>
    <w:p w:rsidR="002B262F" w:rsidRPr="002B262F" w:rsidRDefault="002B262F" w:rsidP="000A7244">
      <w:pPr>
        <w:shd w:val="clear" w:color="auto" w:fill="FFFFFF"/>
        <w:ind w:left="426"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</w:t>
      </w:r>
      <w:r w:rsidRPr="002B262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Основные задачи курса:</w:t>
      </w:r>
    </w:p>
    <w:p w:rsidR="002B262F" w:rsidRPr="002B262F" w:rsidRDefault="002B262F" w:rsidP="000A7244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развивать мышление в процессе формирования основных приемов мысли</w:t>
      </w: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2B262F" w:rsidRPr="002B262F" w:rsidRDefault="002B262F" w:rsidP="000A7244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развивать психические познавательные процессы: различных видов памяти, внимания, зрительного восприятия, воображения;</w:t>
      </w:r>
    </w:p>
    <w:p w:rsidR="002B262F" w:rsidRPr="002B262F" w:rsidRDefault="002B262F" w:rsidP="000A7244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развивать языковые культуры и формировать речевые умения: четко и ясно излагать свои мысли, давать определения понятиям, строить умозаключе</w:t>
      </w: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ния, аргументировано доказывать свою точку зрения;</w:t>
      </w:r>
    </w:p>
    <w:p w:rsidR="002B262F" w:rsidRPr="002B262F" w:rsidRDefault="002B262F" w:rsidP="000A7244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формировать навыки творческого мышления и развивать умения ре</w:t>
      </w: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шать нестандартные задачи;</w:t>
      </w:r>
    </w:p>
    <w:p w:rsidR="002B262F" w:rsidRPr="002B262F" w:rsidRDefault="002B262F" w:rsidP="000A7244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развивать познавательную активность и самостоятельную мыслительную деятельность учащихся;</w:t>
      </w:r>
    </w:p>
    <w:p w:rsidR="002B262F" w:rsidRPr="002B262F" w:rsidRDefault="002B262F" w:rsidP="000A7244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формировать и развивать коммуникативные умения: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2B262F" w:rsidRPr="002B262F" w:rsidRDefault="002B262F" w:rsidP="000A7244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формировать навыки применения полученных знаний и умений в процессе изучения школьных дисциплин и в практической деятельности.</w:t>
      </w:r>
    </w:p>
    <w:p w:rsidR="002B262F" w:rsidRPr="002B262F" w:rsidRDefault="002B262F" w:rsidP="000A7244">
      <w:pPr>
        <w:tabs>
          <w:tab w:val="left" w:pos="0"/>
          <w:tab w:val="left" w:pos="126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proofErr w:type="gramStart"/>
      <w:r w:rsidRPr="002B262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Методы, формы и средства организации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учебных занятий по курсу в</w:t>
      </w:r>
      <w:r w:rsidRPr="002B262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2B262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классе</w:t>
      </w:r>
      <w:r w:rsidRPr="002B26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– поисковый; наглядности, </w:t>
      </w:r>
      <w:proofErr w:type="spellStart"/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</w:t>
      </w:r>
      <w:proofErr w:type="spellEnd"/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–творческий;  наблюдения; совместная с учителем учебно-познавательная деятельность, работа в парах, группах,  творческая работа, математическая игра-тренинг, самостоятельная работа; </w:t>
      </w: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плоскостные наглядные </w:t>
      </w:r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пособия </w:t>
      </w: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(плакаты, иллюстрации настенные, магнитные доски и т.п.), </w:t>
      </w:r>
      <w:r w:rsidRPr="002B2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пособия (раздаточный материал, графики, таблицы и т.п.), проекционный материал  (видеофильмы, слайды и т.п.).</w:t>
      </w:r>
      <w:proofErr w:type="gramEnd"/>
    </w:p>
    <w:p w:rsidR="002B262F" w:rsidRPr="002B262F" w:rsidRDefault="002B262F" w:rsidP="000A7244">
      <w:p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62F" w:rsidRPr="000A7244" w:rsidRDefault="000A7244" w:rsidP="000A7244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2B262F" w:rsidRPr="000A7244">
        <w:rPr>
          <w:rFonts w:ascii="Times New Roman" w:eastAsia="Times New Roman" w:hAnsi="Times New Roman" w:cs="Times New Roman"/>
          <w:b/>
          <w:sz w:val="24"/>
          <w:szCs w:val="28"/>
        </w:rPr>
        <w:t>КУРСА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 изучения курса является формирование следующих умений: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proofErr w:type="gramStart"/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амостоятельно</w:t>
      </w:r>
      <w:proofErr w:type="spellEnd"/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и высказывать самые простые, общие для всех людей простые правила поведения при совместной работе и сотрудничестве (этические нормы).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2B2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B2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 изучения курса являются формирование следующих универсальных учебных действий (УУД).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и формулировать цель деятельности с помощью учителя.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проговаривать последовательность действий.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высказывать своё предположение (версию) на основе работы с иллюстрацией в рабочей тетради.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работать по предложенному учителем плану.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учиться отличать </w:t>
      </w:r>
      <w:proofErr w:type="gramStart"/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выполненное задание от неверного.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совместно с учителем и другими учениками давать эмоциональную оценку деятельности товарищей.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ориентироваться в своей системе знаний: отличать новое от уже известного с помощью учителя.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предварительный отбор источников информации: ориентироваться в учебнике (на развороте, в оглавлении, в словаре).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 находить ответы на вопросы, используя учебник, свой жизненный опыт и информацию, полученную от учителя.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 делать выводы в результате совместной работы всего класса.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-перерабатывать полученную информацию: сравнивать и группировать, – анализировать, планировать, комбинировать, рассуждать.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свою мысль в устной и письменной речи (на уровне одного предложения или небольшого текста).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и понимать речь других.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совместно договариваться о правилах общения и поведения в школе и </w:t>
      </w:r>
      <w:proofErr w:type="spellStart"/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слудовать</w:t>
      </w:r>
      <w:proofErr w:type="spellEnd"/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B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критика).</w:t>
      </w:r>
    </w:p>
    <w:p w:rsidR="000A7244" w:rsidRPr="002B262F" w:rsidRDefault="000A7244" w:rsidP="000A7244">
      <w:pPr>
        <w:spacing w:line="240" w:lineRule="auto"/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Средством формирования этих действий служит работа в малых группах (в методических рекомендациях дан такой вариант проведения уроков).</w:t>
      </w:r>
    </w:p>
    <w:p w:rsidR="000A7244" w:rsidRPr="002B262F" w:rsidRDefault="000A7244" w:rsidP="000A7244">
      <w:pPr>
        <w:spacing w:line="240" w:lineRule="auto"/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bCs/>
          <w:color w:val="170E02"/>
          <w:sz w:val="24"/>
          <w:szCs w:val="24"/>
        </w:rPr>
        <w:t>Предметными результатами</w:t>
      </w:r>
      <w:r w:rsidRPr="002B262F">
        <w:rPr>
          <w:rFonts w:ascii="Times New Roman" w:eastAsia="Calibri" w:hAnsi="Times New Roman" w:cs="Times New Roman"/>
          <w:color w:val="170E02"/>
          <w:sz w:val="24"/>
          <w:szCs w:val="24"/>
        </w:rPr>
        <w:t> изучения являются формирование следующих умений.</w:t>
      </w:r>
    </w:p>
    <w:p w:rsidR="000A7244" w:rsidRPr="002B262F" w:rsidRDefault="000A7244" w:rsidP="000A7244">
      <w:pPr>
        <w:spacing w:line="240" w:lineRule="auto"/>
        <w:ind w:left="426"/>
        <w:jc w:val="both"/>
        <w:rPr>
          <w:rFonts w:ascii="Times New Roman" w:eastAsiaTheme="minorEastAsia" w:hAnsi="Times New Roman" w:cs="Times New Roman"/>
          <w:i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i/>
          <w:color w:val="170E02"/>
          <w:sz w:val="24"/>
          <w:szCs w:val="24"/>
          <w:lang w:eastAsia="ru-RU"/>
        </w:rPr>
        <w:t>Ученик научится: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Делать умозаключения из двух суждений, сравнивать,  устанавливать закономерности, называть последовательность простых действий;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делить слова на слоги, находить однокоренные слова, решать задачи, раскодировать слова; отгадывать и составлять ребусы,  по значениям разных признаков;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находить закономерности в расположении фигур по значению двух признаков,  решать задачи на логику;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называть противоположные по смыслу слова; решать задачи,  решать задачи на смекалку;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точно выполнять действия под диктовку, работать с толковым словарём, работать с изографами, уникурсальными фигурами;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уметь подобрать фразеологизмы; </w:t>
      </w:r>
      <w:r w:rsidRPr="002B262F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измерять длину данного отрезка, чертить отрезок данной длины;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 xml:space="preserve">узнавать и называть плоские углы: прямой, тупой и </w:t>
      </w:r>
      <w:proofErr w:type="gramStart"/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острый</w:t>
      </w:r>
      <w:proofErr w:type="gramEnd"/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узнавать и называть плоские геометрические фигуры: треугольник, четырёхугольник, пятиугольник, шестиугольник, многоугольник; читать информацию, заданную с помощью линейных диаграмм;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решать арифметические ребусы и числовые головоломки, содержащие два действия (сложение и/или вычитание);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составлять истинные высказывания (верные равенства и неравенства);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заполнять магические квадраты размером 3×3;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находить число перестановок не более чем из трёх элементов;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находить число пар на множестве из 3–5 элементов (число сочетаний по 2);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находить число пар, один элемент которых принадлежит одному множеству, а другой – второму множеству;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проходить числовые лабиринты, содержащие двое-трое ворот;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объяснять решение задач по перекладыванию спичек с заданным условием и решением;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решать простейшие задачи на разрезание и составление фигур;</w:t>
      </w:r>
    </w:p>
    <w:p w:rsidR="000A7244" w:rsidRPr="002B262F" w:rsidRDefault="000A7244" w:rsidP="000A7244">
      <w:pPr>
        <w:numPr>
          <w:ilvl w:val="0"/>
          <w:numId w:val="3"/>
        </w:numPr>
        <w:tabs>
          <w:tab w:val="left" w:pos="284"/>
        </w:tabs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color w:val="170E02"/>
          <w:sz w:val="24"/>
          <w:szCs w:val="24"/>
          <w:lang w:eastAsia="ru-RU"/>
        </w:rPr>
        <w:t>уметь объяснить, как получен результат заданного математического фокуса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Times New Roman" w:eastAsiaTheme="minorEastAsia" w:hAnsi="Times New Roman" w:cs="Times New Roman"/>
          <w:i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Ученик получит возможность научиться</w:t>
      </w:r>
      <w:r w:rsidRPr="002B262F">
        <w:rPr>
          <w:rFonts w:ascii="Times New Roman" w:eastAsiaTheme="minorEastAsia" w:hAnsi="Times New Roman" w:cs="Times New Roman"/>
          <w:b/>
          <w:bCs/>
          <w:i/>
          <w:spacing w:val="-3"/>
          <w:sz w:val="24"/>
          <w:szCs w:val="24"/>
          <w:lang w:eastAsia="ru-RU"/>
        </w:rPr>
        <w:t>: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воспринимать и осмысливать полученную информацию, владеть способами обработки данной информации;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lastRenderedPageBreak/>
        <w:t>определять учебную задачу;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ясно и последовательно излагать свои мысли, аргументировано доказывать свою точку зрения;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владеть своим вниманием;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сознательно управлять своей памятью и регулировать ее проявления, вла</w:t>
      </w: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softHyphen/>
        <w:t>деть рациональными приемами запоминания;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владеть навыками поисковой и исследовательской деятельности;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использовать основные приемы мыслительной деятельности: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самостоятельно мыслить и творчески работать;</w:t>
      </w:r>
    </w:p>
    <w:p w:rsidR="000A7244" w:rsidRPr="002B262F" w:rsidRDefault="000A7244" w:rsidP="000A7244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2B262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владеть нормами нравственных межличностных отношений.</w:t>
      </w:r>
    </w:p>
    <w:p w:rsidR="000A7244" w:rsidRPr="002B262F" w:rsidRDefault="000A7244" w:rsidP="000A7244">
      <w:pPr>
        <w:shd w:val="clear" w:color="auto" w:fill="FFFFFF"/>
        <w:spacing w:line="240" w:lineRule="auto"/>
        <w:ind w:left="426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1159F2" w:rsidRPr="002B262F" w:rsidRDefault="002B262F" w:rsidP="000A7244">
      <w:pPr>
        <w:ind w:left="426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26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Классификация резу</w:t>
      </w:r>
      <w:r w:rsidR="001159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льтатов внеурочной деятельности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8"/>
        <w:gridCol w:w="4111"/>
        <w:gridCol w:w="2268"/>
      </w:tblGrid>
      <w:tr w:rsidR="002B262F" w:rsidRPr="002B262F" w:rsidTr="0088182A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 достижения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Возможные формы деятельности</w:t>
            </w:r>
          </w:p>
        </w:tc>
      </w:tr>
      <w:tr w:rsidR="002B262F" w:rsidRPr="002B262F" w:rsidTr="0088182A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Первый уровень результатов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34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62F" w:rsidRPr="002B262F" w:rsidTr="0088182A">
        <w:trPr>
          <w:trHeight w:val="27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Приобретение социальных знаний </w:t>
            </w:r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</w:t>
            </w:r>
            <w:r w:rsidRPr="002B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Достигается во взаимодействии с учителем как значимым носителем положительного социального знания и повседневного опыта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Беседа</w:t>
            </w:r>
          </w:p>
        </w:tc>
      </w:tr>
      <w:tr w:rsidR="002B262F" w:rsidRPr="002B262F" w:rsidTr="0088182A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Второй уровень результатов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34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62F" w:rsidRPr="002B262F" w:rsidTr="0088182A">
        <w:trPr>
          <w:trHeight w:val="203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88182A" w:rsidRDefault="002B262F" w:rsidP="000A7244">
            <w:pPr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2B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базовым ценностям нашего общества</w:t>
            </w:r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(человек, семья, Отечество, природа, мир, знания, труд, культура) </w:t>
            </w:r>
            <w:r w:rsidRPr="002B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 социальной реальности в целом.</w:t>
            </w:r>
            <w:proofErr w:type="gramEnd"/>
          </w:p>
          <w:p w:rsidR="002B262F" w:rsidRPr="002B262F" w:rsidRDefault="002B262F" w:rsidP="000A7244">
            <w:pPr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Достигается во взаимодействии школьников между собой на уровне класса, школы, т.е. в защищенной, дружественной </w:t>
            </w:r>
            <w:proofErr w:type="spellStart"/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среде, где он подтверждает практически приобретенные социальные знания, начинает их ценить (или отвергать).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Дебаты, тематический диспут.</w:t>
            </w:r>
          </w:p>
        </w:tc>
      </w:tr>
      <w:tr w:rsidR="002B262F" w:rsidRPr="002B262F" w:rsidTr="0088182A">
        <w:trPr>
          <w:trHeight w:val="11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2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Третий уровень результатов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34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62F" w:rsidRPr="002B262F" w:rsidTr="0088182A">
        <w:trPr>
          <w:trHeight w:val="142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Приобретение опыта самостоятельного социального действия.</w:t>
            </w:r>
          </w:p>
          <w:p w:rsidR="002B262F" w:rsidRPr="002B262F" w:rsidRDefault="002B262F" w:rsidP="000A7244">
            <w:pPr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B262F" w:rsidRPr="002B262F" w:rsidRDefault="002B262F" w:rsidP="000A7244">
            <w:pPr>
              <w:ind w:left="29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Достигается во взаимодействии школьника с социальными субъектами, в открытой общественной среде.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62F" w:rsidRPr="002B262F" w:rsidRDefault="002B262F" w:rsidP="000A724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B26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Проблемно-ценностная дискуссия с участием внешних экспертов.</w:t>
            </w:r>
          </w:p>
        </w:tc>
      </w:tr>
    </w:tbl>
    <w:p w:rsidR="002B262F" w:rsidRPr="002B262F" w:rsidRDefault="002B262F" w:rsidP="000A7244">
      <w:pPr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B262F" w:rsidRPr="000A7244" w:rsidRDefault="000A7244" w:rsidP="000A7244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B262F" w:rsidRPr="002B262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КУРСА </w:t>
      </w:r>
    </w:p>
    <w:p w:rsidR="002B262F" w:rsidRPr="002B262F" w:rsidRDefault="002B262F" w:rsidP="000A7244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Основные принципы распределения материала:</w:t>
      </w:r>
    </w:p>
    <w:p w:rsidR="002B262F" w:rsidRPr="002B262F" w:rsidRDefault="002B262F" w:rsidP="000A7244">
      <w:pPr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1)</w:t>
      </w:r>
      <w:r w:rsidRPr="002B262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системность: задания располагаются в определенном порядке;</w:t>
      </w:r>
    </w:p>
    <w:p w:rsidR="002B262F" w:rsidRPr="002B262F" w:rsidRDefault="002B262F" w:rsidP="000A7244">
      <w:pPr>
        <w:ind w:left="426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sz w:val="24"/>
          <w:szCs w:val="24"/>
        </w:rPr>
        <w:t xml:space="preserve"> 2)</w:t>
      </w: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 принцип «спирали»: через каждые 7 занятий задания повто</w:t>
      </w:r>
      <w:r w:rsidRPr="002B262F">
        <w:rPr>
          <w:rFonts w:ascii="Times New Roman" w:eastAsia="Calibri" w:hAnsi="Times New Roman" w:cs="Times New Roman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>ряются;</w:t>
      </w:r>
    </w:p>
    <w:p w:rsidR="002B262F" w:rsidRPr="002B262F" w:rsidRDefault="002B262F" w:rsidP="000A7244">
      <w:pPr>
        <w:ind w:left="426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3)</w:t>
      </w:r>
      <w:r w:rsidRPr="002B262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принцип «от простого - к </w:t>
      </w:r>
      <w:proofErr w:type="gramStart"/>
      <w:r w:rsidRPr="002B262F">
        <w:rPr>
          <w:rFonts w:ascii="Times New Roman" w:eastAsia="Calibri" w:hAnsi="Times New Roman" w:cs="Times New Roman"/>
          <w:spacing w:val="3"/>
          <w:sz w:val="24"/>
          <w:szCs w:val="24"/>
        </w:rPr>
        <w:t>сложному</w:t>
      </w:r>
      <w:proofErr w:type="gramEnd"/>
      <w:r w:rsidRPr="002B262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»: задания постепенно </w:t>
      </w:r>
      <w:r w:rsidRPr="002B262F">
        <w:rPr>
          <w:rFonts w:ascii="Times New Roman" w:eastAsia="Calibri" w:hAnsi="Times New Roman" w:cs="Times New Roman"/>
          <w:sz w:val="24"/>
          <w:szCs w:val="24"/>
        </w:rPr>
        <w:t>усложняются;</w:t>
      </w:r>
    </w:p>
    <w:p w:rsidR="002B262F" w:rsidRPr="002B262F" w:rsidRDefault="002B262F" w:rsidP="000A7244">
      <w:pPr>
        <w:ind w:left="426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sz w:val="24"/>
          <w:szCs w:val="24"/>
        </w:rPr>
        <w:t xml:space="preserve"> 4)</w:t>
      </w: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 увеличение объема материала;</w:t>
      </w:r>
    </w:p>
    <w:p w:rsidR="002B262F" w:rsidRPr="002B262F" w:rsidRDefault="002B262F" w:rsidP="000A7244">
      <w:pPr>
        <w:ind w:left="426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sz w:val="24"/>
          <w:szCs w:val="24"/>
        </w:rPr>
        <w:t xml:space="preserve"> 5)</w:t>
      </w: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 наращивание темпа выполнения заданий;</w:t>
      </w:r>
    </w:p>
    <w:p w:rsidR="002B262F" w:rsidRPr="002B262F" w:rsidRDefault="002B262F" w:rsidP="000A7244">
      <w:pPr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sz w:val="24"/>
          <w:szCs w:val="24"/>
        </w:rPr>
        <w:t xml:space="preserve"> 6)</w:t>
      </w: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 смена разных видов деятельности.</w:t>
      </w:r>
    </w:p>
    <w:p w:rsidR="002B262F" w:rsidRPr="002B262F" w:rsidRDefault="002B262F" w:rsidP="00923F4B">
      <w:pPr>
        <w:widowControl w:val="0"/>
        <w:autoSpaceDE w:val="0"/>
        <w:autoSpaceDN w:val="0"/>
        <w:adjustRightInd w:val="0"/>
        <w:spacing w:line="240" w:lineRule="auto"/>
        <w:ind w:left="426" w:firstLine="708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Задания на развитие внимания. 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>К заданиям этой группы относятся различные лабиринты и це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z w:val="24"/>
          <w:szCs w:val="24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2B262F">
        <w:rPr>
          <w:rFonts w:ascii="Times New Roman" w:eastAsia="Calibri" w:hAnsi="Times New Roman" w:cs="Times New Roman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пределения. 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>Выполнение заданий подобного типа способствует формирова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z w:val="24"/>
          <w:szCs w:val="24"/>
        </w:rPr>
        <w:t>нию таких жизненно важных умений, как умение целенаправлен</w:t>
      </w:r>
      <w:r w:rsidRPr="002B262F">
        <w:rPr>
          <w:rFonts w:ascii="Times New Roman" w:eastAsia="Calibri" w:hAnsi="Times New Roman" w:cs="Times New Roman"/>
          <w:sz w:val="24"/>
          <w:szCs w:val="24"/>
        </w:rPr>
        <w:softHyphen/>
        <w:t xml:space="preserve">но </w:t>
      </w:r>
      <w:r w:rsidRPr="002B262F">
        <w:rPr>
          <w:rFonts w:ascii="Times New Roman" w:eastAsia="Calibri" w:hAnsi="Times New Roman" w:cs="Times New Roman"/>
          <w:sz w:val="24"/>
          <w:szCs w:val="24"/>
        </w:rPr>
        <w:lastRenderedPageBreak/>
        <w:t>сосредотачиваться, вести поиск нужного пути, оглядываясь, а иногда и возвращаясь назад, находить самый короткий путь, ре</w:t>
      </w:r>
      <w:r w:rsidRPr="002B262F">
        <w:rPr>
          <w:rFonts w:ascii="Times New Roman" w:eastAsia="Calibri" w:hAnsi="Times New Roman" w:cs="Times New Roman"/>
          <w:sz w:val="24"/>
          <w:szCs w:val="24"/>
        </w:rPr>
        <w:softHyphen/>
        <w:t>шая двух - трехходовые задачи.</w:t>
      </w:r>
    </w:p>
    <w:p w:rsidR="002B262F" w:rsidRPr="002B262F" w:rsidRDefault="002B262F" w:rsidP="000A7244">
      <w:pPr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>Задания, развивающие память.</w:t>
      </w: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 Участвуя в играх, школьники учатся пользоваться своей памятью и применять спе</w:t>
      </w:r>
      <w:r w:rsidRPr="002B262F">
        <w:rPr>
          <w:rFonts w:ascii="Times New Roman" w:eastAsia="Calibri" w:hAnsi="Times New Roman" w:cs="Times New Roman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циальные приемы, облегчающие запоминание. В результате таких </w:t>
      </w:r>
      <w:r w:rsidRPr="002B262F">
        <w:rPr>
          <w:rFonts w:ascii="Times New Roman" w:eastAsia="Calibri" w:hAnsi="Times New Roman" w:cs="Times New Roman"/>
          <w:spacing w:val="-2"/>
          <w:sz w:val="24"/>
          <w:szCs w:val="24"/>
        </w:rPr>
        <w:t>занятий учащиеся осмысливают и прочно сохраняют в памяти раз</w:t>
      </w:r>
      <w:r w:rsidRPr="002B262F">
        <w:rPr>
          <w:rFonts w:ascii="Times New Roman" w:eastAsia="Calibri" w:hAnsi="Times New Roman" w:cs="Times New Roman"/>
          <w:spacing w:val="-2"/>
          <w:sz w:val="24"/>
          <w:szCs w:val="24"/>
        </w:rPr>
        <w:softHyphen/>
        <w:t>личные учебные термины и определения. Вместе с тем у детей уве</w:t>
      </w:r>
      <w:r w:rsidRPr="002B262F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>личивается объем зрительного и слухового запоминания, развива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softHyphen/>
        <w:t>ется смысловая память, восприятие и наблюдательность, заклады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z w:val="24"/>
          <w:szCs w:val="24"/>
        </w:rPr>
        <w:t>вается основа для рационального использования сил и времени.</w:t>
      </w:r>
    </w:p>
    <w:p w:rsidR="002B262F" w:rsidRPr="002B262F" w:rsidRDefault="002B262F" w:rsidP="00923F4B">
      <w:pPr>
        <w:ind w:left="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bCs/>
          <w:i/>
          <w:iCs/>
          <w:spacing w:val="-9"/>
          <w:sz w:val="24"/>
          <w:szCs w:val="24"/>
        </w:rPr>
        <w:t xml:space="preserve">Задания на развитие и совершенствование воображения. </w:t>
      </w:r>
      <w:r w:rsidRPr="002B262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Развитие воображения построено в основном на материале, </w:t>
      </w:r>
      <w:r w:rsidRPr="002B262F">
        <w:rPr>
          <w:rFonts w:ascii="Times New Roman" w:eastAsia="Calibri" w:hAnsi="Times New Roman" w:cs="Times New Roman"/>
          <w:sz w:val="24"/>
          <w:szCs w:val="24"/>
        </w:rPr>
        <w:t>включающем задания геометрического характера:</w:t>
      </w:r>
    </w:p>
    <w:p w:rsidR="002B262F" w:rsidRPr="002B262F" w:rsidRDefault="002B262F" w:rsidP="00923F4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262F">
        <w:rPr>
          <w:rFonts w:ascii="Times New Roman" w:eastAsia="Calibri" w:hAnsi="Times New Roman" w:cs="Times New Roman"/>
          <w:spacing w:val="-3"/>
          <w:sz w:val="24"/>
          <w:szCs w:val="24"/>
        </w:rPr>
        <w:t>дорисовывание</w:t>
      </w:r>
      <w:proofErr w:type="spellEnd"/>
      <w:r w:rsidRPr="002B262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несложных композиций из геометрических тел 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или линий, не изображающих ничего конкретного, до какого-либо </w:t>
      </w:r>
      <w:r w:rsidRPr="002B262F">
        <w:rPr>
          <w:rFonts w:ascii="Times New Roman" w:eastAsia="Calibri" w:hAnsi="Times New Roman" w:cs="Times New Roman"/>
          <w:sz w:val="24"/>
          <w:szCs w:val="24"/>
        </w:rPr>
        <w:t>изображения;</w:t>
      </w:r>
    </w:p>
    <w:p w:rsidR="002B262F" w:rsidRPr="002B262F" w:rsidRDefault="002B262F" w:rsidP="00923F4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выбор фигуры нужной формы для восстановления целого;</w:t>
      </w:r>
    </w:p>
    <w:p w:rsidR="002B262F" w:rsidRPr="002B262F" w:rsidRDefault="002B262F" w:rsidP="00923F4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pacing w:val="-3"/>
          <w:sz w:val="24"/>
          <w:szCs w:val="24"/>
        </w:rPr>
        <w:t>вычерчивание уникурсальных фигур (фигур, которые надо на</w:t>
      </w:r>
      <w:r w:rsidRPr="002B262F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z w:val="24"/>
          <w:szCs w:val="24"/>
        </w:rPr>
        <w:t>чертить, не отрывая карандаша от бумаги и не проводя одну и ту же линию дважды);</w:t>
      </w:r>
    </w:p>
    <w:p w:rsidR="002B262F" w:rsidRPr="002B262F" w:rsidRDefault="002B262F" w:rsidP="00923F4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>выбор пары идентичных фигур сложной конфигурации;</w:t>
      </w:r>
    </w:p>
    <w:p w:rsidR="002B262F" w:rsidRPr="002B262F" w:rsidRDefault="002B262F" w:rsidP="00923F4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>выделение из общего рисунка заданных фигур с целью выяв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z w:val="24"/>
          <w:szCs w:val="24"/>
        </w:rPr>
        <w:t>ления замаскированного рисунка;</w:t>
      </w:r>
    </w:p>
    <w:p w:rsidR="002B262F" w:rsidRPr="002B262F" w:rsidRDefault="002B262F" w:rsidP="00923F4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деление фигуры на несколько заданных фигур и построение </w:t>
      </w:r>
      <w:r w:rsidRPr="002B262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заданной фигуры из нескольких частей, выбираемых из множества </w:t>
      </w:r>
      <w:r w:rsidRPr="002B262F">
        <w:rPr>
          <w:rFonts w:ascii="Times New Roman" w:eastAsia="Calibri" w:hAnsi="Times New Roman" w:cs="Times New Roman"/>
          <w:spacing w:val="-3"/>
          <w:sz w:val="24"/>
          <w:szCs w:val="24"/>
        </w:rPr>
        <w:t>данных;</w:t>
      </w:r>
    </w:p>
    <w:p w:rsidR="002B262F" w:rsidRPr="002B262F" w:rsidRDefault="002B262F" w:rsidP="00923F4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складывание и перекладывание спичек с целью составления </w:t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>заданных фигур.</w:t>
      </w:r>
    </w:p>
    <w:p w:rsidR="002B262F" w:rsidRPr="002B262F" w:rsidRDefault="002B262F" w:rsidP="000A7244">
      <w:pPr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F">
        <w:rPr>
          <w:rFonts w:ascii="Times New Roman" w:eastAsia="Calibri" w:hAnsi="Times New Roman" w:cs="Times New Roman"/>
          <w:spacing w:val="6"/>
          <w:sz w:val="24"/>
          <w:szCs w:val="24"/>
        </w:rPr>
        <w:t>Совершенствованию воображения способствует работа с изог</w:t>
      </w: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рафами (слова записаны буквами, расположение которых напоминает изображение того предмета, о котором идет речь) и </w:t>
      </w:r>
      <w:proofErr w:type="spellStart"/>
      <w:r w:rsidRPr="002B262F">
        <w:rPr>
          <w:rFonts w:ascii="Times New Roman" w:eastAsia="Calibri" w:hAnsi="Times New Roman" w:cs="Times New Roman"/>
          <w:sz w:val="24"/>
          <w:szCs w:val="24"/>
        </w:rPr>
        <w:t>числограммы</w:t>
      </w:r>
      <w:proofErr w:type="spellEnd"/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 (предмет изображен с помощью чисел).</w:t>
      </w:r>
    </w:p>
    <w:p w:rsidR="002B262F" w:rsidRDefault="002B262F" w:rsidP="000A7244">
      <w:pPr>
        <w:ind w:left="426"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B262F">
        <w:rPr>
          <w:rFonts w:ascii="Times New Roman" w:eastAsia="Calibri" w:hAnsi="Times New Roman" w:cs="Times New Roman"/>
          <w:b/>
          <w:i/>
          <w:iCs/>
          <w:spacing w:val="4"/>
          <w:sz w:val="24"/>
          <w:szCs w:val="24"/>
        </w:rPr>
        <w:t xml:space="preserve"> Задания, развивающие мышление</w:t>
      </w:r>
      <w:r w:rsidRPr="002B262F">
        <w:rPr>
          <w:rFonts w:ascii="Times New Roman" w:eastAsia="Calibri" w:hAnsi="Times New Roman" w:cs="Times New Roman"/>
          <w:sz w:val="24"/>
          <w:szCs w:val="24"/>
        </w:rPr>
        <w:t>. Приоритетным направлением обучения в начальной школе является развитие мышления. С этой целью в рабочих тетрадях при</w:t>
      </w:r>
      <w:r w:rsidRPr="002B262F">
        <w:rPr>
          <w:rFonts w:ascii="Times New Roman" w:eastAsia="Calibri" w:hAnsi="Times New Roman" w:cs="Times New Roman"/>
          <w:spacing w:val="-2"/>
          <w:sz w:val="24"/>
          <w:szCs w:val="24"/>
        </w:rPr>
        <w:t>ведены задания, которые позволяют на доступном детям материале</w:t>
      </w:r>
      <w:r w:rsidRPr="002B262F">
        <w:rPr>
          <w:rFonts w:ascii="Times New Roman" w:eastAsia="Calibri" w:hAnsi="Times New Roman" w:cs="Times New Roman"/>
          <w:sz w:val="24"/>
          <w:szCs w:val="24"/>
        </w:rPr>
        <w:t xml:space="preserve"> и на их жизненном опыте строить правильные суждения и прово</w:t>
      </w:r>
      <w:r w:rsidRPr="002B262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дить доказательства без предварительного теоретического освоения </w:t>
      </w:r>
      <w:r w:rsidRPr="002B262F">
        <w:rPr>
          <w:rFonts w:ascii="Times New Roman" w:eastAsia="Calibri" w:hAnsi="Times New Roman" w:cs="Times New Roman"/>
          <w:sz w:val="24"/>
          <w:szCs w:val="24"/>
        </w:rPr>
        <w:t>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 Предлагаются задания, направленные на формирование умений работать с алгорит</w:t>
      </w:r>
      <w:r w:rsidRPr="002B262F">
        <w:rPr>
          <w:rFonts w:ascii="Times New Roman" w:eastAsia="Calibri" w:hAnsi="Times New Roman" w:cs="Times New Roman"/>
          <w:sz w:val="24"/>
          <w:szCs w:val="24"/>
        </w:rPr>
        <w:softHyphen/>
      </w:r>
      <w:r w:rsidRPr="002B262F">
        <w:rPr>
          <w:rFonts w:ascii="Times New Roman" w:eastAsia="Calibri" w:hAnsi="Times New Roman" w:cs="Times New Roman"/>
          <w:spacing w:val="-1"/>
          <w:sz w:val="24"/>
          <w:szCs w:val="24"/>
        </w:rPr>
        <w:t>мическими предписаниями (шаговое выполнение задания).</w:t>
      </w:r>
    </w:p>
    <w:p w:rsidR="00697EFB" w:rsidRPr="00697EFB" w:rsidRDefault="00697EFB" w:rsidP="00923F4B">
      <w:pPr>
        <w:shd w:val="clear" w:color="auto" w:fill="FFFFFF"/>
        <w:spacing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697EFB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  </w:t>
      </w:r>
    </w:p>
    <w:p w:rsidR="0088182A" w:rsidRDefault="00697EFB" w:rsidP="000A7244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97EF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Материал каждого занятия рассчитан </w:t>
      </w:r>
      <w:r w:rsidRPr="00697EFB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  <w:lang w:eastAsia="ru-RU"/>
        </w:rPr>
        <w:t xml:space="preserve">на </w:t>
      </w:r>
      <w:r w:rsidR="00923F4B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  <w:lang w:eastAsia="ru-RU"/>
        </w:rPr>
        <w:t xml:space="preserve">35 </w:t>
      </w:r>
      <w:r w:rsidRPr="00697EFB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  <w:lang w:eastAsia="ru-RU"/>
        </w:rPr>
        <w:t>минут.</w:t>
      </w:r>
      <w:r w:rsidRPr="00697EF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</w:p>
    <w:p w:rsidR="00697EFB" w:rsidRPr="00923F4B" w:rsidRDefault="0088182A" w:rsidP="00923F4B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</w:t>
      </w:r>
      <w:r w:rsidR="00697EFB" w:rsidRPr="00697EF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Мод</w:t>
      </w:r>
      <w:r w:rsidR="00697EFB" w:rsidRPr="00697E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ель занятия </w:t>
      </w:r>
      <w:r w:rsidR="00697EFB" w:rsidRPr="00697EFB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  <w:lang w:eastAsia="ru-RU"/>
        </w:rPr>
        <w:t>в 3 классе</w:t>
      </w:r>
      <w:r w:rsidR="00697EFB" w:rsidRPr="00697E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такова:</w:t>
      </w:r>
    </w:p>
    <w:p w:rsidR="00697EFB" w:rsidRPr="00697EFB" w:rsidRDefault="00697EFB" w:rsidP="000A7244">
      <w:pPr>
        <w:shd w:val="clear" w:color="auto" w:fill="FFFFFF"/>
        <w:spacing w:line="240" w:lineRule="auto"/>
        <w:ind w:left="426" w:firstLine="709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>«МОЗГОВАЯ ГИМНАСТИКА»</w:t>
      </w:r>
    </w:p>
    <w:p w:rsidR="00697EFB" w:rsidRPr="00697EFB" w:rsidRDefault="00697EFB" w:rsidP="000A7244">
      <w:pPr>
        <w:shd w:val="clear" w:color="auto" w:fill="FFFFFF"/>
        <w:spacing w:line="240" w:lineRule="auto"/>
        <w:ind w:left="426" w:firstLine="70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697E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ражнений улучшаются показатели различных психических процес</w:t>
      </w:r>
      <w:r w:rsidRPr="00697EF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сов, лежащих в основе творческой деятельности: увеличивается</w:t>
      </w:r>
      <w:r w:rsidRPr="0069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EF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объем памяти, повышается устойчивость внимания, ускоряется </w:t>
      </w:r>
      <w:r w:rsidRPr="00697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решение элементарных интеллектуальных задач, убыстряются пси</w:t>
      </w:r>
      <w:r w:rsidRPr="00697E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хомоторные процессы.</w:t>
      </w:r>
    </w:p>
    <w:p w:rsidR="00697EFB" w:rsidRPr="00697EFB" w:rsidRDefault="00697EFB" w:rsidP="000A7244">
      <w:pPr>
        <w:shd w:val="clear" w:color="auto" w:fill="FFFFFF"/>
        <w:spacing w:line="240" w:lineRule="auto"/>
        <w:ind w:left="426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РАЗМИНКА</w:t>
      </w:r>
    </w:p>
    <w:p w:rsidR="00697EFB" w:rsidRPr="00697EFB" w:rsidRDefault="00697EFB" w:rsidP="000A7244">
      <w:pPr>
        <w:shd w:val="clear" w:color="auto" w:fill="FFFFFF"/>
        <w:spacing w:line="240" w:lineRule="auto"/>
        <w:ind w:left="426"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Основной задачей данного этапа является создание у ребят опре</w:t>
      </w:r>
      <w:r w:rsidRPr="00697E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деленного</w:t>
      </w:r>
    </w:p>
    <w:p w:rsidR="00697EFB" w:rsidRPr="00697EFB" w:rsidRDefault="00697EFB" w:rsidP="000A7244">
      <w:pPr>
        <w:shd w:val="clear" w:color="auto" w:fill="FFFFFF"/>
        <w:spacing w:line="240" w:lineRule="auto"/>
        <w:ind w:left="426" w:firstLine="709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положительного эмоционального фона, без которого</w:t>
      </w:r>
      <w:r w:rsidRPr="0069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EF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эффективное усвоение знаний невозможно. Поэтому вопросы, </w:t>
      </w:r>
      <w:r w:rsidRPr="00697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включенные в разминку, достаточно легкие. Они способны вызвать</w:t>
      </w:r>
      <w:r w:rsidRPr="0069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EF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697EFB" w:rsidRPr="00923F4B" w:rsidRDefault="00697EFB" w:rsidP="00923F4B">
      <w:pPr>
        <w:shd w:val="clear" w:color="auto" w:fill="FFFFFF"/>
        <w:spacing w:line="240" w:lineRule="auto"/>
        <w:ind w:left="426" w:firstLine="709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ТРЕНИРОВКА И РАЗВИТИЕ ПСИХИЧЕСКИХ МЕХАНИЗМОВ, ЛЕЖАЩИХ В ОСНОВЕ ПОЗНАВАТЕЛЬНЫХ СПОСОБНОСТЕЙ, ПАМЯТИ, ВНИМАНИЯ, МЫШЛЕНИЯ</w:t>
      </w:r>
    </w:p>
    <w:p w:rsidR="00697EFB" w:rsidRPr="00697EFB" w:rsidRDefault="00697EFB" w:rsidP="000A7244">
      <w:pPr>
        <w:shd w:val="clear" w:color="auto" w:fill="FFFFFF"/>
        <w:spacing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Используемые на этом этапе занятия задания не только способ</w:t>
      </w:r>
      <w:r w:rsidRPr="00697E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ствуют развитию этих так необходимых качеств, но и позволяют, неся </w:t>
      </w:r>
      <w:r w:rsidRPr="00697E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соответствующую дидактическую нагрузку, углублять знания ребят</w:t>
      </w:r>
      <w:r w:rsidRPr="00697EF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,  </w:t>
      </w:r>
      <w:r w:rsidRPr="00697EFB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разнообразить</w:t>
      </w:r>
      <w:r w:rsidRPr="00697EF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97E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методы и приемы познавательной деятельности, </w:t>
      </w:r>
      <w:r w:rsidRPr="0069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логически-поисковые и творческие задания. Все задания </w:t>
      </w:r>
      <w:r w:rsidRPr="00697E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подобраны так, что степень их трудности увеличивается от занятия  к занятию.</w:t>
      </w:r>
    </w:p>
    <w:p w:rsidR="00923F4B" w:rsidRDefault="00697EFB" w:rsidP="00923F4B">
      <w:pPr>
        <w:shd w:val="clear" w:color="auto" w:fill="FFFFFF"/>
        <w:spacing w:line="240" w:lineRule="auto"/>
        <w:ind w:left="426" w:firstLine="709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697EF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ВЕСЕЛАЯ ПЕРЕМЕНКА</w:t>
      </w:r>
      <w:r w:rsidRPr="00697EF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</w:p>
    <w:p w:rsidR="00697EFB" w:rsidRPr="00697EFB" w:rsidRDefault="00697EFB" w:rsidP="000A7244">
      <w:pPr>
        <w:shd w:val="clear" w:color="auto" w:fill="FFFFFF"/>
        <w:spacing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Динамическая пауза, проводимая на данных занятиях, будет  </w:t>
      </w:r>
      <w:r w:rsidRPr="00697E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только развивать двигательную сферу ребенка, но и способ</w:t>
      </w:r>
      <w:r w:rsidRPr="00697E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ствовать развитию умения выполнять несколько различных за</w:t>
      </w:r>
      <w:r w:rsidRPr="00697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даний одновременно.</w:t>
      </w:r>
    </w:p>
    <w:p w:rsidR="00697EFB" w:rsidRPr="00697EFB" w:rsidRDefault="00697EFB" w:rsidP="00923F4B">
      <w:pPr>
        <w:shd w:val="clear" w:color="auto" w:fill="FFFFFF"/>
        <w:spacing w:line="240" w:lineRule="auto"/>
        <w:ind w:left="42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ПОСТРОЕНИЕ ПРЕДМЕТНЫХ КАРТИНОК, ШТРИХОВ</w:t>
      </w:r>
      <w:r w:rsidRPr="00697EF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КА </w:t>
      </w:r>
    </w:p>
    <w:p w:rsidR="00697EFB" w:rsidRPr="00697EFB" w:rsidRDefault="00697EFB" w:rsidP="000A7244">
      <w:pPr>
        <w:shd w:val="clear" w:color="auto" w:fill="FFFFFF"/>
        <w:tabs>
          <w:tab w:val="left" w:pos="6182"/>
          <w:tab w:val="left" w:pos="9781"/>
        </w:tabs>
        <w:spacing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 данном этапе занятия ребята штрихуют предметы, которые </w:t>
      </w:r>
      <w:r w:rsidRPr="00697E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они нарисовали или построили при помощи трафаретов с выре</w:t>
      </w:r>
      <w:r w:rsidRPr="00697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занными геометрическими фигурами. Обведение по геометричес</w:t>
      </w:r>
      <w:r w:rsidRPr="00697E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кому трафарету фигур, предметов помогает ребятам рисовать пред</w:t>
      </w:r>
      <w:r w:rsidRPr="00697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меты с натуры, они не искажают пропорции и форму. Штриховка </w:t>
      </w:r>
      <w:r w:rsidRPr="00697EF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же не только подводит детей к пониманию симметрии, компози</w:t>
      </w:r>
      <w:r w:rsidRPr="00697EF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69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в декоративном рисовании, но и формирует и совершенствует </w:t>
      </w:r>
      <w:r w:rsidRPr="00697E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тонкую моторику кисти и пальцев рук. Составление, моделирова</w:t>
      </w:r>
      <w:r w:rsidRPr="0069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 штриховка предметов и попутное составление ребятами не</w:t>
      </w:r>
      <w:r w:rsidRPr="00697E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больших рассказов по теме, продолжение начатого рассказа, рабо</w:t>
      </w:r>
      <w:r w:rsidRPr="00697E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та над словом, словосочетанием, - это и способ развития речи, и </w:t>
      </w:r>
      <w:r w:rsidRPr="00697EF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овладение выразительными свойствами языка. Тренируя тонкую </w:t>
      </w:r>
      <w:r w:rsidRPr="00697E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моторику рук, ребята одновременно развивают устную речь.</w:t>
      </w:r>
    </w:p>
    <w:p w:rsidR="00923F4B" w:rsidRDefault="00923F4B" w:rsidP="00923F4B">
      <w:pPr>
        <w:shd w:val="clear" w:color="auto" w:fill="FFFFFF"/>
        <w:tabs>
          <w:tab w:val="left" w:pos="6182"/>
          <w:tab w:val="left" w:pos="9781"/>
        </w:tabs>
        <w:spacing w:line="240" w:lineRule="auto"/>
        <w:ind w:left="426" w:firstLine="709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697EFB" w:rsidRPr="00697EFB" w:rsidRDefault="00697EFB" w:rsidP="00923F4B">
      <w:pPr>
        <w:shd w:val="clear" w:color="auto" w:fill="FFFFFF"/>
        <w:tabs>
          <w:tab w:val="left" w:pos="6182"/>
          <w:tab w:val="left" w:pos="9781"/>
        </w:tabs>
        <w:spacing w:line="240" w:lineRule="auto"/>
        <w:ind w:left="426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КОРРЕГИРУЮЩАЯ ГИМНАСТИКА ДЛЯ ГЛАЗ </w:t>
      </w:r>
    </w:p>
    <w:p w:rsidR="00697EFB" w:rsidRPr="00697EFB" w:rsidRDefault="00697EFB" w:rsidP="000A7244">
      <w:pPr>
        <w:shd w:val="clear" w:color="auto" w:fill="FFFFFF"/>
        <w:tabs>
          <w:tab w:val="left" w:pos="6182"/>
        </w:tabs>
        <w:spacing w:line="240" w:lineRule="auto"/>
        <w:ind w:left="426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Выполнение </w:t>
      </w:r>
      <w:proofErr w:type="spellStart"/>
      <w:r w:rsidRPr="00697EF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коррегирующей</w:t>
      </w:r>
      <w:proofErr w:type="spellEnd"/>
      <w:r w:rsidRPr="00697EF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гимнастики для глаз поможет как повышению остроты зрения, так и снятию зрительного утомления и достижению состояния зрительного комфорта.</w:t>
      </w:r>
    </w:p>
    <w:p w:rsidR="00697EFB" w:rsidRPr="00697EFB" w:rsidRDefault="00697EFB" w:rsidP="00923F4B">
      <w:pPr>
        <w:shd w:val="clear" w:color="auto" w:fill="FFFFFF"/>
        <w:tabs>
          <w:tab w:val="left" w:pos="6182"/>
        </w:tabs>
        <w:spacing w:line="240" w:lineRule="auto"/>
        <w:ind w:left="426" w:firstLine="709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ЛОГИЧЕСКИЕ ЗАДАЧИ НА РАЗВИТИЕ  АНАЛИТИЧЕСКИХ СПОСОБНОСТЕЙ И СПОСОБНОСТИ РАССУЖДАТЬ </w:t>
      </w:r>
    </w:p>
    <w:p w:rsidR="00697EFB" w:rsidRPr="00923F4B" w:rsidRDefault="00697EFB" w:rsidP="00923F4B">
      <w:pPr>
        <w:shd w:val="clear" w:color="auto" w:fill="FFFFFF"/>
        <w:tabs>
          <w:tab w:val="left" w:pos="6182"/>
        </w:tabs>
        <w:spacing w:line="240" w:lineRule="auto"/>
        <w:ind w:left="426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697EF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В целях развития логического мышления предлагаются задачи, при решении которых ребёнок учится производить анализ, сравнение, строить дедуктивные умозаключения. </w:t>
      </w:r>
    </w:p>
    <w:p w:rsidR="002B262F" w:rsidRPr="002B262F" w:rsidRDefault="002B262F" w:rsidP="000A7244">
      <w:pPr>
        <w:spacing w:line="240" w:lineRule="auto"/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262F" w:rsidRPr="002B262F" w:rsidRDefault="002B262F" w:rsidP="00923F4B">
      <w:pPr>
        <w:numPr>
          <w:ilvl w:val="0"/>
          <w:numId w:val="9"/>
        </w:numPr>
        <w:spacing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B262F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ТЕМАТИЧЕСКИЙ ПЛАН </w:t>
      </w:r>
    </w:p>
    <w:tbl>
      <w:tblPr>
        <w:tblpPr w:leftFromText="180" w:rightFromText="180" w:vertAnchor="text" w:horzAnchor="margin" w:tblpX="421" w:tblpY="8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6521"/>
        <w:gridCol w:w="2410"/>
      </w:tblGrid>
      <w:tr w:rsidR="00923F4B" w:rsidRPr="00697EFB" w:rsidTr="00923F4B">
        <w:trPr>
          <w:trHeight w:val="32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69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9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Коли-</w:t>
            </w:r>
            <w:r w:rsidRPr="0069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spellEnd"/>
            <w:proofErr w:type="gramEnd"/>
            <w:r w:rsidRPr="0069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923F4B" w:rsidRPr="00697EFB" w:rsidTr="00923F4B">
        <w:trPr>
          <w:trHeight w:val="31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4B" w:rsidRPr="00697EFB" w:rsidRDefault="00923F4B" w:rsidP="00923F4B">
            <w:pPr>
              <w:spacing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3F4B" w:rsidRPr="00697EFB" w:rsidRDefault="00923F4B" w:rsidP="00923F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F4B" w:rsidRPr="00697EFB" w:rsidRDefault="00923F4B" w:rsidP="00923F4B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3F4B" w:rsidRPr="00697EFB" w:rsidTr="00923F4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3F4B" w:rsidRPr="00697EFB" w:rsidTr="00923F4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Свойства, признаки и составные части предметов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3F4B" w:rsidRPr="00697EFB" w:rsidTr="00923F4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3F4B" w:rsidRPr="00697EFB" w:rsidTr="00923F4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3F4B" w:rsidRPr="00697EFB" w:rsidTr="00923F4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предметов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3F4B" w:rsidRPr="00697EFB" w:rsidTr="00923F4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родовыми и видовыми  понятиями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3F4B" w:rsidRPr="00697EFB" w:rsidTr="00923F4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логики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23F4B" w:rsidRPr="00697EFB" w:rsidTr="00923F4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F4B" w:rsidRPr="00697EFB" w:rsidRDefault="00923F4B" w:rsidP="00923F4B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воображения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3F4B" w:rsidRPr="00697EFB" w:rsidTr="00923F4B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tabs>
                <w:tab w:val="left" w:pos="318"/>
              </w:tabs>
              <w:suppressAutoHyphens/>
              <w:spacing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3F4B" w:rsidRPr="00697EFB" w:rsidRDefault="00923F4B" w:rsidP="00923F4B">
            <w:pPr>
              <w:tabs>
                <w:tab w:val="left" w:pos="318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материал</w:t>
            </w:r>
          </w:p>
          <w:p w:rsidR="00923F4B" w:rsidRPr="00697EFB" w:rsidRDefault="00923F4B" w:rsidP="00923F4B">
            <w:pPr>
              <w:tabs>
                <w:tab w:val="left" w:pos="318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3F4B" w:rsidRPr="00697EFB" w:rsidTr="00923F4B"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-113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3F4B" w:rsidRPr="00697EFB" w:rsidRDefault="00923F4B" w:rsidP="00923F4B">
            <w:pPr>
              <w:suppressAutoHyphens/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97E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697EFB" w:rsidRDefault="00697EFB" w:rsidP="000A7244">
      <w:pPr>
        <w:tabs>
          <w:tab w:val="center" w:pos="5233"/>
          <w:tab w:val="right" w:pos="10466"/>
        </w:tabs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97EFB" w:rsidRPr="00697EFB" w:rsidRDefault="00697EFB" w:rsidP="000A7244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EFB" w:rsidRPr="00697EFB" w:rsidRDefault="00697EFB" w:rsidP="000A7244">
      <w:pPr>
        <w:spacing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97EFB" w:rsidRDefault="00697EFB" w:rsidP="000A7244">
      <w:pPr>
        <w:tabs>
          <w:tab w:val="center" w:pos="5233"/>
          <w:tab w:val="right" w:pos="10466"/>
        </w:tabs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EFB" w:rsidRDefault="00697EFB" w:rsidP="000A7244">
      <w:pPr>
        <w:tabs>
          <w:tab w:val="center" w:pos="5233"/>
          <w:tab w:val="right" w:pos="10466"/>
        </w:tabs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EFB" w:rsidRDefault="00697EFB" w:rsidP="000A7244">
      <w:pPr>
        <w:tabs>
          <w:tab w:val="center" w:pos="5233"/>
          <w:tab w:val="right" w:pos="10466"/>
        </w:tabs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97EFB" w:rsidSect="0088182A">
      <w:pgSz w:w="11906" w:h="16838"/>
      <w:pgMar w:top="720" w:right="720" w:bottom="720" w:left="720" w:header="709" w:footer="709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E"/>
    <w:multiLevelType w:val="singleLevel"/>
    <w:tmpl w:val="0000000E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single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23"/>
    <w:multiLevelType w:val="singleLevel"/>
    <w:tmpl w:val="00000023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27"/>
    <w:multiLevelType w:val="singleLevel"/>
    <w:tmpl w:val="00000027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29"/>
    <w:multiLevelType w:val="singleLevel"/>
    <w:tmpl w:val="00000029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2B"/>
    <w:multiLevelType w:val="singleLevel"/>
    <w:tmpl w:val="0000002B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39"/>
    <w:multiLevelType w:val="singleLevel"/>
    <w:tmpl w:val="00000039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3D"/>
    <w:multiLevelType w:val="singleLevel"/>
    <w:tmpl w:val="0000003D"/>
    <w:name w:val="WW8Num6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41"/>
    <w:multiLevelType w:val="singleLevel"/>
    <w:tmpl w:val="0000004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49"/>
    <w:multiLevelType w:val="singleLevel"/>
    <w:tmpl w:val="00000049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56"/>
    <w:multiLevelType w:val="singleLevel"/>
    <w:tmpl w:val="00000056"/>
    <w:name w:val="WW8Num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59"/>
    <w:multiLevelType w:val="singleLevel"/>
    <w:tmpl w:val="00000059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0000060"/>
    <w:multiLevelType w:val="singleLevel"/>
    <w:tmpl w:val="00000060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71"/>
    <w:multiLevelType w:val="singleLevel"/>
    <w:tmpl w:val="00000071"/>
    <w:name w:val="WW8Num1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11937708"/>
    <w:multiLevelType w:val="hybridMultilevel"/>
    <w:tmpl w:val="A2FAD89E"/>
    <w:lvl w:ilvl="0" w:tplc="F286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A7200F"/>
    <w:multiLevelType w:val="hybridMultilevel"/>
    <w:tmpl w:val="4F96C6D0"/>
    <w:lvl w:ilvl="0" w:tplc="F2867EF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39262B7D"/>
    <w:multiLevelType w:val="hybridMultilevel"/>
    <w:tmpl w:val="2230EE86"/>
    <w:lvl w:ilvl="0" w:tplc="F286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E6C72"/>
    <w:multiLevelType w:val="hybridMultilevel"/>
    <w:tmpl w:val="497230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1870D6"/>
    <w:multiLevelType w:val="hybridMultilevel"/>
    <w:tmpl w:val="E654AE44"/>
    <w:lvl w:ilvl="0" w:tplc="31ACF4CE">
      <w:start w:val="1"/>
      <w:numFmt w:val="upperRoman"/>
      <w:lvlText w:val="%1."/>
      <w:lvlJc w:val="right"/>
      <w:pPr>
        <w:ind w:left="366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4389" w:hanging="360"/>
      </w:pPr>
    </w:lvl>
    <w:lvl w:ilvl="2" w:tplc="0419001B" w:tentative="1">
      <w:start w:val="1"/>
      <w:numFmt w:val="lowerRoman"/>
      <w:lvlText w:val="%3."/>
      <w:lvlJc w:val="right"/>
      <w:pPr>
        <w:ind w:left="5109" w:hanging="180"/>
      </w:pPr>
    </w:lvl>
    <w:lvl w:ilvl="3" w:tplc="0419000F" w:tentative="1">
      <w:start w:val="1"/>
      <w:numFmt w:val="decimal"/>
      <w:lvlText w:val="%4."/>
      <w:lvlJc w:val="left"/>
      <w:pPr>
        <w:ind w:left="5829" w:hanging="360"/>
      </w:pPr>
    </w:lvl>
    <w:lvl w:ilvl="4" w:tplc="04190019" w:tentative="1">
      <w:start w:val="1"/>
      <w:numFmt w:val="lowerLetter"/>
      <w:lvlText w:val="%5."/>
      <w:lvlJc w:val="left"/>
      <w:pPr>
        <w:ind w:left="6549" w:hanging="360"/>
      </w:pPr>
    </w:lvl>
    <w:lvl w:ilvl="5" w:tplc="0419001B" w:tentative="1">
      <w:start w:val="1"/>
      <w:numFmt w:val="lowerRoman"/>
      <w:lvlText w:val="%6."/>
      <w:lvlJc w:val="right"/>
      <w:pPr>
        <w:ind w:left="7269" w:hanging="180"/>
      </w:pPr>
    </w:lvl>
    <w:lvl w:ilvl="6" w:tplc="0419000F" w:tentative="1">
      <w:start w:val="1"/>
      <w:numFmt w:val="decimal"/>
      <w:lvlText w:val="%7."/>
      <w:lvlJc w:val="left"/>
      <w:pPr>
        <w:ind w:left="7989" w:hanging="360"/>
      </w:pPr>
    </w:lvl>
    <w:lvl w:ilvl="7" w:tplc="04190019" w:tentative="1">
      <w:start w:val="1"/>
      <w:numFmt w:val="lowerLetter"/>
      <w:lvlText w:val="%8."/>
      <w:lvlJc w:val="left"/>
      <w:pPr>
        <w:ind w:left="8709" w:hanging="360"/>
      </w:pPr>
    </w:lvl>
    <w:lvl w:ilvl="8" w:tplc="0419001B" w:tentative="1">
      <w:start w:val="1"/>
      <w:numFmt w:val="lowerRoman"/>
      <w:lvlText w:val="%9."/>
      <w:lvlJc w:val="right"/>
      <w:pPr>
        <w:ind w:left="9429" w:hanging="180"/>
      </w:pPr>
    </w:lvl>
  </w:abstractNum>
  <w:abstractNum w:abstractNumId="25">
    <w:nsid w:val="56E01CF0"/>
    <w:multiLevelType w:val="hybridMultilevel"/>
    <w:tmpl w:val="C49662CE"/>
    <w:lvl w:ilvl="0" w:tplc="F286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03CA7"/>
    <w:multiLevelType w:val="hybridMultilevel"/>
    <w:tmpl w:val="13CAB15A"/>
    <w:lvl w:ilvl="0" w:tplc="732E0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5369EF"/>
    <w:multiLevelType w:val="multilevel"/>
    <w:tmpl w:val="77FA29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8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BD907E3"/>
    <w:multiLevelType w:val="hybridMultilevel"/>
    <w:tmpl w:val="1CDEEB70"/>
    <w:lvl w:ilvl="0" w:tplc="8A267C2E">
      <w:start w:val="1"/>
      <w:numFmt w:val="upperRoman"/>
      <w:lvlText w:val="%1."/>
      <w:lvlJc w:val="right"/>
      <w:pPr>
        <w:ind w:left="21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8"/>
    <w:lvlOverride w:ilvl="0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0"/>
  </w:num>
  <w:num w:numId="5">
    <w:abstractNumId w:val="25"/>
  </w:num>
  <w:num w:numId="6">
    <w:abstractNumId w:val="19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5"/>
  </w:num>
  <w:num w:numId="11">
    <w:abstractNumId w:val="1"/>
  </w:num>
  <w:num w:numId="12">
    <w:abstractNumId w:val="17"/>
    <w:lvlOverride w:ilvl="0">
      <w:startOverride w:val="1"/>
    </w:lvlOverride>
  </w:num>
  <w:num w:numId="13">
    <w:abstractNumId w:val="8"/>
  </w:num>
  <w:num w:numId="14">
    <w:abstractNumId w:val="10"/>
  </w:num>
  <w:num w:numId="15">
    <w:abstractNumId w:val="18"/>
  </w:num>
  <w:num w:numId="16">
    <w:abstractNumId w:val="3"/>
  </w:num>
  <w:num w:numId="17">
    <w:abstractNumId w:val="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6"/>
  </w:num>
  <w:num w:numId="26">
    <w:abstractNumId w:val="7"/>
  </w:num>
  <w:num w:numId="27">
    <w:abstractNumId w:val="15"/>
  </w:num>
  <w:num w:numId="28">
    <w:abstractNumId w:val="11"/>
  </w:num>
  <w:num w:numId="29">
    <w:abstractNumId w:val="23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62F"/>
    <w:rsid w:val="000A7244"/>
    <w:rsid w:val="001159F2"/>
    <w:rsid w:val="00140BAB"/>
    <w:rsid w:val="002B262F"/>
    <w:rsid w:val="0040683D"/>
    <w:rsid w:val="00697EFB"/>
    <w:rsid w:val="0088182A"/>
    <w:rsid w:val="008E0E2C"/>
    <w:rsid w:val="008E7146"/>
    <w:rsid w:val="00923F4B"/>
    <w:rsid w:val="00B20BD9"/>
    <w:rsid w:val="00CB26C2"/>
    <w:rsid w:val="00CB5009"/>
    <w:rsid w:val="00CF096B"/>
    <w:rsid w:val="00EB6D2C"/>
    <w:rsid w:val="00F3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262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B2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72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0E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0E2C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0BAB"/>
    <w:pPr>
      <w:spacing w:line="240" w:lineRule="auto"/>
    </w:pPr>
  </w:style>
  <w:style w:type="paragraph" w:customStyle="1" w:styleId="Standard">
    <w:name w:val="Standard"/>
    <w:rsid w:val="00140BAB"/>
    <w:pPr>
      <w:widowControl w:val="0"/>
      <w:suppressAutoHyphens/>
      <w:autoSpaceDN w:val="0"/>
      <w:spacing w:line="240" w:lineRule="auto"/>
      <w:jc w:val="center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140BAB"/>
    <w:pPr>
      <w:spacing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EGE</cp:lastModifiedBy>
  <cp:revision>2</cp:revision>
  <cp:lastPrinted>2021-08-28T16:23:00Z</cp:lastPrinted>
  <dcterms:created xsi:type="dcterms:W3CDTF">2024-10-28T06:56:00Z</dcterms:created>
  <dcterms:modified xsi:type="dcterms:W3CDTF">2024-10-28T06:56:00Z</dcterms:modified>
</cp:coreProperties>
</file>