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6F" w:rsidRPr="00476D2D" w:rsidRDefault="00476D2D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МИНИС</w:t>
      </w:r>
      <w:r w:rsidR="00E4526F" w:rsidRPr="00476D2D">
        <w:rPr>
          <w:rFonts w:ascii="Times New Roman" w:hAnsi="Times New Roman" w:cs="Times New Roman"/>
          <w:b/>
          <w:sz w:val="24"/>
          <w:szCs w:val="24"/>
        </w:rPr>
        <w:t>ТЕРСТВО ПРОСВЕЩЕНИЯ РОССИ</w:t>
      </w:r>
      <w:bookmarkStart w:id="0" w:name="_GoBack"/>
      <w:bookmarkEnd w:id="0"/>
      <w:r w:rsidR="00E4526F" w:rsidRPr="00476D2D">
        <w:rPr>
          <w:rFonts w:ascii="Times New Roman" w:hAnsi="Times New Roman" w:cs="Times New Roman"/>
          <w:b/>
          <w:sz w:val="24"/>
          <w:szCs w:val="24"/>
        </w:rPr>
        <w:t>ЙСКОЙ ФЕДЕРАЦИИ</w:t>
      </w:r>
    </w:p>
    <w:p w:rsidR="00E4526F" w:rsidRPr="00476D2D" w:rsidRDefault="00E4526F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МИНИСТЕРСТВО ОБРАЗОВАНИЯ, НАУКИ И МОЛОДЕЖИ РЕСПУБЛИКИ КРЫМ</w:t>
      </w:r>
    </w:p>
    <w:p w:rsidR="00E4526F" w:rsidRPr="00476D2D" w:rsidRDefault="00E4526F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КРАСНОГВАРДЕЙСКОГО РА</w:t>
      </w:r>
      <w:r w:rsidR="00476D2D" w:rsidRPr="00476D2D">
        <w:rPr>
          <w:rFonts w:ascii="Times New Roman" w:hAnsi="Times New Roman" w:cs="Times New Roman"/>
          <w:b/>
          <w:sz w:val="24"/>
          <w:szCs w:val="24"/>
        </w:rPr>
        <w:t>Й</w:t>
      </w:r>
      <w:r w:rsidRPr="00476D2D">
        <w:rPr>
          <w:rFonts w:ascii="Times New Roman" w:hAnsi="Times New Roman" w:cs="Times New Roman"/>
          <w:b/>
          <w:sz w:val="24"/>
          <w:szCs w:val="24"/>
        </w:rPr>
        <w:t>ОНА</w:t>
      </w:r>
    </w:p>
    <w:p w:rsidR="00E4526F" w:rsidRPr="00476D2D" w:rsidRDefault="00E4526F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«ОКТЯБРЬСКАЯ ШКОЛА-ГИМНАЗИЯ»</w:t>
      </w:r>
    </w:p>
    <w:p w:rsidR="00E4526F" w:rsidRPr="00476D2D" w:rsidRDefault="00E4526F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E4526F" w:rsidRPr="00476D2D" w:rsidRDefault="00E4526F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(МБОУ «Октябрьская школа-гимназия»)</w:t>
      </w:r>
    </w:p>
    <w:p w:rsidR="00E4526F" w:rsidRPr="00E4526F" w:rsidRDefault="00E4526F" w:rsidP="00E4526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1"/>
        <w:tblW w:w="110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3260"/>
        <w:gridCol w:w="3794"/>
      </w:tblGrid>
      <w:tr w:rsidR="00E4526F" w:rsidRPr="00E4526F" w:rsidTr="00602E3B">
        <w:tc>
          <w:tcPr>
            <w:tcW w:w="3970" w:type="dxa"/>
          </w:tcPr>
          <w:p w:rsidR="00E4526F" w:rsidRDefault="00E4526F" w:rsidP="00E4526F">
            <w:pP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9671CF" w:rsidRPr="00E4526F" w:rsidRDefault="009671CF" w:rsidP="00E4526F">
            <w:pP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</w:p>
          <w:p w:rsidR="00E4526F" w:rsidRPr="00E4526F" w:rsidRDefault="009671C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ШМО учителей начальных классов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sz w:val="24"/>
                <w:lang w:val="ru-RU"/>
              </w:rPr>
              <w:t>руководитель ____Григоренко Н.В.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sz w:val="24"/>
                <w:lang w:val="ru-RU"/>
              </w:rPr>
              <w:t>Протокол № _________________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4526F">
              <w:rPr>
                <w:rFonts w:ascii="Times New Roman" w:eastAsia="Calibri" w:hAnsi="Times New Roman" w:cs="Times New Roman"/>
                <w:sz w:val="24"/>
              </w:rPr>
              <w:t>от</w:t>
            </w:r>
            <w:proofErr w:type="spellEnd"/>
            <w:r w:rsidRPr="00E4526F">
              <w:rPr>
                <w:rFonts w:ascii="Times New Roman" w:eastAsia="Calibri" w:hAnsi="Times New Roman" w:cs="Times New Roman"/>
                <w:sz w:val="24"/>
              </w:rPr>
              <w:t xml:space="preserve"> ______ </w:t>
            </w:r>
            <w:proofErr w:type="spellStart"/>
            <w:r w:rsidRPr="00E4526F">
              <w:rPr>
                <w:rFonts w:ascii="Times New Roman" w:eastAsia="Calibri" w:hAnsi="Times New Roman" w:cs="Times New Roman"/>
                <w:sz w:val="24"/>
              </w:rPr>
              <w:t>августа</w:t>
            </w:r>
            <w:proofErr w:type="spellEnd"/>
            <w:r w:rsidRPr="00E4526F">
              <w:rPr>
                <w:rFonts w:ascii="Times New Roman" w:eastAsia="Calibri" w:hAnsi="Times New Roman" w:cs="Times New Roman"/>
                <w:sz w:val="24"/>
              </w:rPr>
              <w:t xml:space="preserve"> 2023 </w:t>
            </w:r>
            <w:proofErr w:type="spellStart"/>
            <w:r w:rsidRPr="00E4526F">
              <w:rPr>
                <w:rFonts w:ascii="Times New Roman" w:eastAsia="Calibri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Согласовано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sz w:val="24"/>
                <w:lang w:val="ru-RU"/>
              </w:rPr>
              <w:t>Заместитель директора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sz w:val="24"/>
                <w:lang w:val="ru-RU"/>
              </w:rPr>
              <w:t>___________ Борец А.Н.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E4526F">
              <w:rPr>
                <w:rFonts w:ascii="Times New Roman" w:eastAsia="Calibri" w:hAnsi="Times New Roman" w:cs="Times New Roman"/>
                <w:sz w:val="24"/>
              </w:rPr>
              <w:t>Протокол</w:t>
            </w:r>
            <w:proofErr w:type="spellEnd"/>
            <w:r w:rsidRPr="00E4526F">
              <w:rPr>
                <w:rFonts w:ascii="Times New Roman" w:eastAsia="Calibri" w:hAnsi="Times New Roman" w:cs="Times New Roman"/>
                <w:sz w:val="24"/>
              </w:rPr>
              <w:t xml:space="preserve"> № ______________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526F">
              <w:rPr>
                <w:rFonts w:ascii="Times New Roman" w:eastAsia="Calibri" w:hAnsi="Times New Roman" w:cs="Times New Roman"/>
                <w:sz w:val="24"/>
              </w:rPr>
              <w:t>от</w:t>
            </w:r>
            <w:proofErr w:type="spellEnd"/>
            <w:r w:rsidRPr="00E4526F">
              <w:rPr>
                <w:rFonts w:ascii="Times New Roman" w:eastAsia="Calibri" w:hAnsi="Times New Roman" w:cs="Times New Roman"/>
                <w:sz w:val="24"/>
              </w:rPr>
              <w:t xml:space="preserve"> ______ </w:t>
            </w:r>
            <w:proofErr w:type="spellStart"/>
            <w:r w:rsidRPr="00E4526F">
              <w:rPr>
                <w:rFonts w:ascii="Times New Roman" w:eastAsia="Calibri" w:hAnsi="Times New Roman" w:cs="Times New Roman"/>
                <w:sz w:val="24"/>
              </w:rPr>
              <w:t>августа</w:t>
            </w:r>
            <w:proofErr w:type="spellEnd"/>
            <w:r w:rsidRPr="00E4526F">
              <w:rPr>
                <w:rFonts w:ascii="Times New Roman" w:eastAsia="Calibri" w:hAnsi="Times New Roman" w:cs="Times New Roman"/>
                <w:sz w:val="24"/>
              </w:rPr>
              <w:t xml:space="preserve"> 2023 </w:t>
            </w:r>
            <w:proofErr w:type="spellStart"/>
            <w:r w:rsidRPr="00E4526F">
              <w:rPr>
                <w:rFonts w:ascii="Times New Roman" w:eastAsia="Calibri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794" w:type="dxa"/>
          </w:tcPr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Утверждено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sz w:val="24"/>
                <w:lang w:val="ru-RU"/>
              </w:rPr>
              <w:t>Директор МБОУ «Октябрьская школа-гимназия»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E4526F">
              <w:rPr>
                <w:rFonts w:ascii="Times New Roman" w:eastAsia="Calibri" w:hAnsi="Times New Roman" w:cs="Times New Roman"/>
                <w:sz w:val="24"/>
                <w:lang w:val="ru-RU"/>
              </w:rPr>
              <w:t>_______________Закирьяев</w:t>
            </w:r>
            <w:proofErr w:type="spellEnd"/>
            <w:r w:rsidRPr="00E4526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Р.К.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sz w:val="24"/>
                <w:lang w:val="ru-RU"/>
              </w:rPr>
              <w:t>Приказ № __________________</w:t>
            </w:r>
          </w:p>
          <w:p w:rsidR="00E4526F" w:rsidRPr="00E4526F" w:rsidRDefault="00E4526F" w:rsidP="00E4526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526F">
              <w:rPr>
                <w:rFonts w:ascii="Times New Roman" w:eastAsia="Calibri" w:hAnsi="Times New Roman" w:cs="Times New Roman"/>
                <w:sz w:val="24"/>
                <w:lang w:val="ru-RU"/>
              </w:rPr>
              <w:t>от ______ августа 2023 года</w:t>
            </w:r>
          </w:p>
        </w:tc>
      </w:tr>
    </w:tbl>
    <w:p w:rsidR="00E4526F" w:rsidRPr="00E4526F" w:rsidRDefault="00E4526F" w:rsidP="00E4526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E4526F" w:rsidRPr="00E4526F" w:rsidRDefault="00E4526F" w:rsidP="00E4526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E4526F" w:rsidRDefault="00EC3FBA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76D2D" w:rsidRPr="00476D2D" w:rsidRDefault="00476D2D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6F" w:rsidRPr="00476D2D" w:rsidRDefault="00602E3B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учебных курсов внеурочной деятельности</w:t>
      </w:r>
    </w:p>
    <w:p w:rsidR="00E4526F" w:rsidRDefault="00E4526F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«</w:t>
      </w:r>
      <w:r w:rsidR="00EC3FBA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ФУНКЦИОНАЛЬНАЯ ГРАМОТНОСТЬ</w:t>
      </w:r>
      <w:r w:rsidRPr="00476D2D">
        <w:rPr>
          <w:rFonts w:ascii="Times New Roman" w:hAnsi="Times New Roman" w:cs="Times New Roman"/>
          <w:b/>
          <w:sz w:val="24"/>
          <w:szCs w:val="24"/>
        </w:rPr>
        <w:t>»</w:t>
      </w:r>
    </w:p>
    <w:p w:rsidR="00476D2D" w:rsidRPr="00476D2D" w:rsidRDefault="00476D2D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6F" w:rsidRDefault="00602E3B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для 3</w:t>
      </w:r>
      <w:r w:rsidR="00826A62">
        <w:rPr>
          <w:rFonts w:ascii="Times New Roman" w:hAnsi="Times New Roman" w:cs="Times New Roman"/>
          <w:b/>
          <w:sz w:val="24"/>
          <w:szCs w:val="24"/>
        </w:rPr>
        <w:t>-</w:t>
      </w:r>
      <w:r w:rsidR="00EC3FBA">
        <w:rPr>
          <w:rFonts w:ascii="Times New Roman" w:hAnsi="Times New Roman" w:cs="Times New Roman"/>
          <w:b/>
          <w:sz w:val="24"/>
          <w:szCs w:val="24"/>
        </w:rPr>
        <w:t>4  классов</w:t>
      </w:r>
      <w:r w:rsidR="00E4526F" w:rsidRPr="00476D2D">
        <w:rPr>
          <w:rFonts w:ascii="Times New Roman" w:hAnsi="Times New Roman" w:cs="Times New Roman"/>
          <w:b/>
          <w:sz w:val="24"/>
          <w:szCs w:val="24"/>
        </w:rPr>
        <w:br/>
        <w:t>начального общего образования</w:t>
      </w:r>
    </w:p>
    <w:p w:rsidR="00476D2D" w:rsidRPr="00476D2D" w:rsidRDefault="00476D2D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6F" w:rsidRPr="00476D2D" w:rsidRDefault="00E4526F" w:rsidP="00476D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2D">
        <w:rPr>
          <w:rFonts w:ascii="Times New Roman" w:hAnsi="Times New Roman" w:cs="Times New Roman"/>
          <w:b/>
          <w:sz w:val="24"/>
          <w:szCs w:val="24"/>
        </w:rPr>
        <w:t>на 2023-202</w:t>
      </w:r>
      <w:r w:rsidR="00EC3FBA">
        <w:rPr>
          <w:rFonts w:ascii="Times New Roman" w:hAnsi="Times New Roman" w:cs="Times New Roman"/>
          <w:b/>
          <w:sz w:val="24"/>
          <w:szCs w:val="24"/>
        </w:rPr>
        <w:t>5</w:t>
      </w:r>
      <w:r w:rsidRPr="00476D2D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E4526F" w:rsidRPr="00E4526F" w:rsidRDefault="00E4526F" w:rsidP="00E4526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E4526F" w:rsidRDefault="00E4526F" w:rsidP="00E4526F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E4526F" w:rsidRPr="00E4526F" w:rsidRDefault="00E4526F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E4526F" w:rsidRDefault="00E4526F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9671CF" w:rsidRDefault="009671CF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9671CF" w:rsidRDefault="009671CF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76D2D" w:rsidRDefault="00476D2D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76D2D" w:rsidRDefault="00476D2D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76D2D" w:rsidRDefault="00476D2D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76D2D" w:rsidRDefault="00476D2D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76D2D" w:rsidRDefault="00476D2D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02E3B" w:rsidRPr="00E4526F" w:rsidRDefault="00602E3B" w:rsidP="00E4526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02E3B" w:rsidRPr="00E4526F" w:rsidRDefault="00E4526F" w:rsidP="009671C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E4526F">
        <w:rPr>
          <w:rFonts w:ascii="Times New Roman" w:eastAsia="Calibri" w:hAnsi="Times New Roman" w:cs="Times New Roman"/>
          <w:sz w:val="24"/>
        </w:rPr>
        <w:t>п. Октябрьское, 2023 г</w:t>
      </w:r>
    </w:p>
    <w:p w:rsidR="00E4526F" w:rsidRDefault="00E4526F" w:rsidP="00182870">
      <w:pPr>
        <w:spacing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82870" w:rsidRPr="00DF5DF4" w:rsidRDefault="00182870" w:rsidP="00182870">
      <w:pPr>
        <w:spacing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F5DF4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ПОЯСНИТЕЛЬНАЯ ЗАПИСКА</w:t>
      </w:r>
    </w:p>
    <w:p w:rsidR="00182870" w:rsidRPr="00182870" w:rsidRDefault="00182870" w:rsidP="00182870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курса внеурочной деятельности для </w:t>
      </w:r>
      <w:r w:rsidR="0042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E7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</w:t>
      </w:r>
      <w:r w:rsidRPr="0018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образования, авторской программы «Функциональная грамотность» Буряк М.В., </w:t>
      </w:r>
      <w:proofErr w:type="spellStart"/>
      <w:r w:rsidRPr="0018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Шейкиной</w:t>
      </w:r>
      <w:proofErr w:type="spellEnd"/>
      <w:r w:rsidRPr="0018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 Изучение курса осуществляется на основании нормативно-правовых документов:</w:t>
      </w:r>
    </w:p>
    <w:p w:rsidR="002D3BFA" w:rsidRPr="002D3BFA" w:rsidRDefault="002D3BFA" w:rsidP="002D3BFA">
      <w:pPr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2D3BFA">
        <w:rPr>
          <w:rFonts w:ascii="Times New Roman" w:hAnsi="Times New Roman"/>
          <w:b/>
          <w:sz w:val="24"/>
          <w:szCs w:val="24"/>
        </w:rPr>
        <w:t>Федеральный уровень</w:t>
      </w:r>
    </w:p>
    <w:p w:rsidR="002D3BFA" w:rsidRPr="002D3BFA" w:rsidRDefault="002D3BFA" w:rsidP="002D3BFA">
      <w:pPr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2D3BFA" w:rsidRPr="002D3BFA" w:rsidRDefault="002D3BFA" w:rsidP="002D3BF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BFA">
        <w:rPr>
          <w:rFonts w:ascii="Times New Roman" w:hAnsi="Times New Roman"/>
          <w:sz w:val="24"/>
          <w:szCs w:val="24"/>
        </w:rPr>
        <w:t>Федеральный закон от 29.12.2012г. № 273-ФЗ «Об образовании в Российской Федерации» (с изменениями и дополнениями).</w:t>
      </w:r>
    </w:p>
    <w:p w:rsidR="002D3BFA" w:rsidRPr="002D3BFA" w:rsidRDefault="002D3BFA" w:rsidP="002D3BF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BFA">
        <w:rPr>
          <w:rFonts w:ascii="Times New Roman" w:hAnsi="Times New Roman"/>
          <w:sz w:val="24"/>
          <w:szCs w:val="24"/>
        </w:rPr>
        <w:t>Федеральный закон от 24.09.2022г.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2D3BFA" w:rsidRPr="002D3BFA" w:rsidRDefault="002D3BFA" w:rsidP="002D3BF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BFA">
        <w:rPr>
          <w:rFonts w:ascii="Times New Roman" w:hAnsi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31.05.2021г. № 286 «Об утверждении федерального государственного образовательного стандарта начального общего образования»                         (с изменениями).</w:t>
      </w:r>
    </w:p>
    <w:p w:rsidR="002D3BFA" w:rsidRPr="002D3BFA" w:rsidRDefault="006E7706" w:rsidP="006E7706">
      <w:pPr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4.</w:t>
      </w:r>
      <w:r w:rsidR="002D3BFA" w:rsidRPr="002D3BFA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 Режим доступа:</w:t>
      </w:r>
      <w:r w:rsidR="002D3BFA" w:rsidRPr="002D3BFA">
        <w:rPr>
          <w:sz w:val="24"/>
          <w:szCs w:val="24"/>
        </w:rPr>
        <w:t xml:space="preserve"> </w:t>
      </w:r>
      <w:hyperlink r:id="rId5" w:history="1">
        <w:r w:rsidR="002D3BFA" w:rsidRPr="002D3BFA">
          <w:rPr>
            <w:rStyle w:val="a5"/>
            <w:rFonts w:ascii="Times New Roman" w:hAnsi="Times New Roman"/>
            <w:sz w:val="24"/>
            <w:szCs w:val="24"/>
          </w:rPr>
          <w:t>https://krippo.ru/files/metod2024/40.pdf</w:t>
        </w:r>
      </w:hyperlink>
    </w:p>
    <w:p w:rsidR="002D3BFA" w:rsidRPr="006E7706" w:rsidRDefault="006E7706" w:rsidP="006E7706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5.</w:t>
      </w:r>
      <w:r w:rsidR="002D3BFA" w:rsidRPr="006E7706">
        <w:rPr>
          <w:rFonts w:ascii="Times New Roman" w:hAnsi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28.09.2020г.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="002D3BFA" w:rsidRPr="006E770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D3BFA" w:rsidRPr="006E7706">
          <w:rPr>
            <w:rStyle w:val="a5"/>
            <w:rFonts w:ascii="Times New Roman" w:hAnsi="Times New Roman"/>
            <w:sz w:val="24"/>
            <w:szCs w:val="24"/>
          </w:rPr>
          <w:t>https://base.garant.ru/75093644/</w:t>
        </w:r>
      </w:hyperlink>
      <w:r w:rsidR="002D3BFA" w:rsidRPr="006E7706">
        <w:rPr>
          <w:rFonts w:ascii="Times New Roman" w:hAnsi="Times New Roman"/>
          <w:sz w:val="24"/>
          <w:szCs w:val="24"/>
        </w:rPr>
        <w:t xml:space="preserve">. </w:t>
      </w:r>
    </w:p>
    <w:p w:rsidR="002D3BFA" w:rsidRPr="002D3BFA" w:rsidRDefault="002D3BFA" w:rsidP="002D3BFA">
      <w:pPr>
        <w:tabs>
          <w:tab w:val="left" w:pos="99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D3BFA">
        <w:rPr>
          <w:rFonts w:ascii="Times New Roman" w:hAnsi="Times New Roman"/>
          <w:b/>
          <w:sz w:val="24"/>
          <w:szCs w:val="24"/>
        </w:rPr>
        <w:t>Региональный уровень</w:t>
      </w:r>
    </w:p>
    <w:p w:rsidR="002D3BFA" w:rsidRPr="002D3BFA" w:rsidRDefault="002D3BFA" w:rsidP="002D3BFA">
      <w:pPr>
        <w:tabs>
          <w:tab w:val="left" w:pos="99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2D3BFA" w:rsidRPr="002D3BFA" w:rsidRDefault="002D3BFA" w:rsidP="002D3BFA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BFA">
        <w:rPr>
          <w:rFonts w:ascii="Times New Roman" w:hAnsi="Times New Roman"/>
          <w:sz w:val="24"/>
          <w:szCs w:val="24"/>
        </w:rPr>
        <w:t>Закон Республики Крым от 06.07.2015г. №131-ЗРК/2015 «Об образовании в Республике Крым» (с изменениями и дополнениями).</w:t>
      </w:r>
    </w:p>
    <w:p w:rsidR="006E7706" w:rsidRPr="006E7706" w:rsidRDefault="002D3BFA" w:rsidP="006E7706">
      <w:pPr>
        <w:tabs>
          <w:tab w:val="left" w:pos="426"/>
        </w:tabs>
        <w:autoSpaceDN w:val="0"/>
        <w:jc w:val="both"/>
        <w:rPr>
          <w:rFonts w:ascii="Times New Roman" w:hAnsi="Times New Roman"/>
          <w:sz w:val="24"/>
          <w:szCs w:val="24"/>
        </w:rPr>
      </w:pPr>
      <w:r w:rsidRPr="002D3BFA">
        <w:rPr>
          <w:rFonts w:ascii="Times New Roman" w:hAnsi="Times New Roman"/>
          <w:sz w:val="24"/>
          <w:szCs w:val="24"/>
        </w:rPr>
        <w:t xml:space="preserve">           2.</w:t>
      </w:r>
      <w:bookmarkStart w:id="1" w:name="_Hlk142920329"/>
      <w:r w:rsidRPr="002D3BFA">
        <w:rPr>
          <w:rFonts w:ascii="Times New Roman" w:hAnsi="Times New Roman"/>
          <w:sz w:val="24"/>
          <w:szCs w:val="24"/>
        </w:rPr>
        <w:t xml:space="preserve"> Письмо Министерства образования, науки и молодежи Республики Крым от 13.04.2023 № 1988/01-15 (об учебных планах общеобразовательных организаций Республики Крым на 2023/2024 учебный год).</w:t>
      </w:r>
    </w:p>
    <w:p w:rsidR="006E7706" w:rsidRPr="006E7706" w:rsidRDefault="006E7706" w:rsidP="006E7706">
      <w:pPr>
        <w:tabs>
          <w:tab w:val="left" w:pos="426"/>
        </w:tabs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</w:t>
      </w:r>
      <w:r w:rsidRPr="006E7706">
        <w:rPr>
          <w:rFonts w:ascii="Times New Roman" w:eastAsia="Calibri" w:hAnsi="Times New Roman" w:cs="Times New Roman"/>
          <w:b/>
          <w:sz w:val="24"/>
          <w:szCs w:val="24"/>
        </w:rPr>
        <w:t>С учётом документов</w:t>
      </w:r>
      <w:r w:rsidRPr="006E7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7706">
        <w:rPr>
          <w:rFonts w:ascii="Times New Roman" w:eastAsia="Calibri" w:hAnsi="Times New Roman" w:cs="Times New Roman"/>
          <w:b/>
          <w:sz w:val="24"/>
          <w:szCs w:val="24"/>
        </w:rPr>
        <w:t>МБОУ «Октябрьская школа-гимназия»</w:t>
      </w:r>
      <w:r w:rsidRPr="006E7706">
        <w:rPr>
          <w:rFonts w:ascii="Times New Roman" w:eastAsia="Calibri" w:hAnsi="Times New Roman" w:cs="Times New Roman"/>
          <w:sz w:val="24"/>
          <w:szCs w:val="24"/>
        </w:rPr>
        <w:t>: ОООНОО МБОУ «Октябрьская школа-гимназия», учебный рабочий план МБОУ «Октябрьская школа-гимназия» на 2023/2024 учебный год.</w:t>
      </w:r>
    </w:p>
    <w:bookmarkEnd w:id="1"/>
    <w:p w:rsidR="002D3BFA" w:rsidRPr="002D3BFA" w:rsidRDefault="002D3BFA" w:rsidP="006E77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Программа курса внеурочн</w:t>
      </w:r>
      <w:r w:rsidR="002D3BFA">
        <w:rPr>
          <w:rFonts w:ascii="Times New Roman" w:hAnsi="Times New Roman" w:cs="Times New Roman"/>
          <w:sz w:val="24"/>
          <w:szCs w:val="24"/>
        </w:rPr>
        <w:t xml:space="preserve">ой деятельности </w:t>
      </w:r>
      <w:r w:rsidRPr="00DF5DF4">
        <w:rPr>
          <w:rFonts w:ascii="Times New Roman" w:hAnsi="Times New Roman" w:cs="Times New Roman"/>
          <w:sz w:val="24"/>
          <w:szCs w:val="24"/>
        </w:rPr>
        <w:t xml:space="preserve">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DF5DF4">
        <w:rPr>
          <w:rFonts w:ascii="Times New Roman" w:hAnsi="Times New Roman" w:cs="Times New Roman"/>
          <w:sz w:val="24"/>
          <w:szCs w:val="24"/>
        </w:rPr>
        <w:t xml:space="preserve">«Функциональная грамотность» учитывает возрастные, </w:t>
      </w:r>
      <w:proofErr w:type="spellStart"/>
      <w:r w:rsidRPr="00DF5DF4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DF5DF4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«Функциональная грамотность» предназначена для реализации в </w:t>
      </w:r>
      <w:r w:rsidR="00427EEA">
        <w:rPr>
          <w:rFonts w:ascii="Times New Roman" w:hAnsi="Times New Roman" w:cs="Times New Roman"/>
          <w:sz w:val="24"/>
          <w:szCs w:val="24"/>
        </w:rPr>
        <w:t>3</w:t>
      </w:r>
      <w:r w:rsidR="00143C38">
        <w:rPr>
          <w:rFonts w:ascii="Times New Roman" w:hAnsi="Times New Roman" w:cs="Times New Roman"/>
          <w:sz w:val="24"/>
          <w:szCs w:val="24"/>
        </w:rPr>
        <w:t>-4  классах</w:t>
      </w:r>
      <w:r w:rsidRPr="00DF5DF4">
        <w:rPr>
          <w:rFonts w:ascii="Times New Roman" w:hAnsi="Times New Roman" w:cs="Times New Roman"/>
          <w:sz w:val="24"/>
          <w:szCs w:val="24"/>
        </w:rPr>
        <w:t xml:space="preserve"> на</w:t>
      </w:r>
      <w:r w:rsidR="00143C38">
        <w:rPr>
          <w:rFonts w:ascii="Times New Roman" w:hAnsi="Times New Roman" w:cs="Times New Roman"/>
          <w:sz w:val="24"/>
          <w:szCs w:val="24"/>
        </w:rPr>
        <w:t>чальной школы.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Учитель может варьировать, чередовать последовательность проведения занятий по своему усмотрению.</w:t>
      </w:r>
    </w:p>
    <w:p w:rsidR="00182870" w:rsidRPr="00DF5DF4" w:rsidRDefault="00182870" w:rsidP="00143C3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lastRenderedPageBreak/>
        <w:t>Для повышения мотивации изучения курса и с учетом возрастных особенностей треть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5DF4">
        <w:rPr>
          <w:rFonts w:ascii="Times New Roman" w:hAnsi="Times New Roman" w:cs="Times New Roman"/>
          <w:sz w:val="24"/>
          <w:szCs w:val="24"/>
        </w:rPr>
        <w:t>классников для занятий используются сюжеты художественных и</w:t>
      </w:r>
      <w:r w:rsidR="00143C38">
        <w:rPr>
          <w:rFonts w:ascii="Times New Roman" w:hAnsi="Times New Roman" w:cs="Times New Roman"/>
          <w:sz w:val="24"/>
          <w:szCs w:val="24"/>
        </w:rPr>
        <w:t xml:space="preserve"> научно-познавательных текстов.</w:t>
      </w:r>
    </w:p>
    <w:p w:rsidR="00182870" w:rsidRPr="00DF5DF4" w:rsidRDefault="00182870" w:rsidP="00182870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F5DF4">
        <w:rPr>
          <w:rFonts w:ascii="Times New Roman" w:hAnsi="Times New Roman" w:cs="Times New Roman"/>
          <w:iCs/>
          <w:sz w:val="24"/>
          <w:szCs w:val="24"/>
        </w:rPr>
        <w:tab/>
        <w:t>Центральным понятием в данном курсе выступает «грамотность», которая в широком смысле определяется как «функциональная грамотность». 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DF5DF4">
        <w:rPr>
          <w:rFonts w:ascii="Times New Roman" w:hAnsi="Times New Roman" w:cs="Times New Roman"/>
          <w:iCs/>
          <w:sz w:val="24"/>
          <w:szCs w:val="24"/>
        </w:rPr>
        <w:t>Изучение данного курса начинается в начальной школе, где идёт интенсивное обучение различным видам речевой деятельности- письму и чтению, говорению и слушанию, работе с текстом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5DF4">
        <w:rPr>
          <w:rFonts w:ascii="Times New Roman" w:hAnsi="Times New Roman" w:cs="Times New Roman"/>
          <w:iCs/>
          <w:sz w:val="24"/>
          <w:szCs w:val="24"/>
        </w:rPr>
        <w:t>Известны</w:t>
      </w:r>
      <w:r w:rsidRPr="00DF5DF4">
        <w:rPr>
          <w:rFonts w:ascii="Times New Roman" w:hAnsi="Times New Roman" w:cs="Times New Roman"/>
          <w:sz w:val="24"/>
          <w:szCs w:val="24"/>
        </w:rPr>
        <w:t xml:space="preserve"> недостатки в обучении младших школьников (по результатам ВПР в 4 классе, результатов участия российских школьников в международных исследованиях PIRLS, TIMS):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недостаточно владеют смысловым чтением;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не справляются с задачами на интерпретацию информации;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затрудняются в решении задач, требующих анализа и обобщения;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не умеют высказывать предположения, строить доказательства.</w:t>
      </w:r>
    </w:p>
    <w:p w:rsidR="00182870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Поэтому авторы программы предлагают начинать формирование навыков функциональной грамотности именно в начальных классах.</w:t>
      </w:r>
    </w:p>
    <w:p w:rsidR="00143C38" w:rsidRPr="00DF5DF4" w:rsidRDefault="00143C38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2870" w:rsidRPr="00143C38" w:rsidRDefault="00182870" w:rsidP="00143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b/>
          <w:sz w:val="24"/>
          <w:szCs w:val="24"/>
        </w:rPr>
        <w:t>ЦЕЛИ ИЗУЧЕНИЯ КУРСА «ФУНКЦИОНАЛЬНАЯ ГРАМОТНОСТЬ»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b/>
          <w:i/>
          <w:sz w:val="24"/>
          <w:szCs w:val="24"/>
        </w:rPr>
        <w:t>Цель изучения курса</w:t>
      </w:r>
      <w:r w:rsidRPr="00DF5DF4">
        <w:rPr>
          <w:rFonts w:ascii="Times New Roman" w:hAnsi="Times New Roman" w:cs="Times New Roman"/>
          <w:i/>
          <w:sz w:val="24"/>
          <w:szCs w:val="24"/>
        </w:rPr>
        <w:t>: с</w:t>
      </w:r>
      <w:r w:rsidRPr="00DF5DF4">
        <w:rPr>
          <w:rFonts w:ascii="Times New Roman" w:hAnsi="Times New Roman" w:cs="Times New Roman"/>
          <w:sz w:val="24"/>
          <w:szCs w:val="24"/>
        </w:rPr>
        <w:t>оздание условий для</w:t>
      </w:r>
      <w:r w:rsidRPr="00DF5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sz w:val="24"/>
          <w:szCs w:val="24"/>
        </w:rPr>
        <w:t xml:space="preserve">развития функциональной грамотности. 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DF5DF4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DF5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 w:rsidRPr="00DF5DF4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DF5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DF5DF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F5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DF5DF4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DF4">
        <w:rPr>
          <w:rFonts w:ascii="Times New Roman" w:hAnsi="Times New Roman" w:cs="Times New Roman"/>
          <w:b/>
          <w:sz w:val="24"/>
          <w:szCs w:val="24"/>
        </w:rPr>
        <w:t>Целью</w:t>
      </w:r>
      <w:r w:rsidRPr="00DF5DF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bCs/>
          <w:iCs/>
          <w:sz w:val="24"/>
          <w:szCs w:val="24"/>
        </w:rPr>
        <w:t>изучения блока</w:t>
      </w:r>
      <w:r w:rsidRPr="00DF5DF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«Финансовая грамотность»</w:t>
      </w:r>
      <w:r w:rsidRPr="00DF5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bCs/>
          <w:sz w:val="24"/>
          <w:szCs w:val="24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Целью</w:t>
      </w:r>
      <w:r w:rsidRPr="00DF5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DF5DF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F5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научная грамотность»</w:t>
      </w:r>
      <w:r w:rsidRPr="00DF5DF4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sz w:val="24"/>
          <w:szCs w:val="24"/>
        </w:rPr>
        <w:t>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b/>
          <w:sz w:val="24"/>
          <w:szCs w:val="24"/>
        </w:rPr>
        <w:t>Для достижения основной цели курса предполагается решение следующих задач</w:t>
      </w:r>
      <w:r w:rsidRPr="00DF5DF4">
        <w:rPr>
          <w:rFonts w:ascii="Times New Roman" w:hAnsi="Times New Roman" w:cs="Times New Roman"/>
          <w:sz w:val="24"/>
          <w:szCs w:val="24"/>
        </w:rPr>
        <w:t>: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- формировать умение читать тексты; совершенствовать культуру чтения, интерес и мотивацию к чтению книг;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- находить и извлекать информацию из различных текстов;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- привлекать извлечённую из текста информацию для решения разного рода проблем;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- развивать у детей способность самостоятельного мышления в процессе изучения прочитанного;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- обеспечить усвоение ряда понятий технологии: «прогнозирование», «диалог с автором», «комментированное чтение» и т. д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- воспитывать в детях любовь к добру, к благородным и бескорыстным поступкам.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2870" w:rsidRPr="00DF5DF4" w:rsidRDefault="00182870" w:rsidP="00182870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F5DF4">
        <w:rPr>
          <w:rFonts w:ascii="Times New Roman" w:hAnsi="Times New Roman" w:cs="Times New Roman"/>
          <w:b/>
          <w:color w:val="auto"/>
          <w:sz w:val="24"/>
          <w:szCs w:val="24"/>
        </w:rPr>
        <w:t>МЕСТО</w:t>
      </w:r>
      <w:r w:rsidRPr="00DF5DF4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b/>
          <w:color w:val="auto"/>
          <w:sz w:val="24"/>
          <w:szCs w:val="24"/>
        </w:rPr>
        <w:t>УЧЕБНОГО</w:t>
      </w:r>
      <w:r w:rsidRPr="00DF5DF4">
        <w:rPr>
          <w:rFonts w:ascii="Times New Roman" w:hAnsi="Times New Roman" w:cs="Times New Roman"/>
          <w:b/>
          <w:color w:val="auto"/>
          <w:spacing w:val="-8"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b/>
          <w:color w:val="auto"/>
          <w:sz w:val="24"/>
          <w:szCs w:val="24"/>
        </w:rPr>
        <w:t>КУРСА «ФУНКЦИОНАЛЬНАЯ ГРАМОТНОСТЬ» В</w:t>
      </w:r>
      <w:r w:rsidRPr="00DF5DF4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b/>
          <w:color w:val="auto"/>
          <w:sz w:val="24"/>
          <w:szCs w:val="24"/>
        </w:rPr>
        <w:t>УЧЕБНОМ</w:t>
      </w:r>
      <w:r w:rsidRPr="00DF5DF4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b/>
          <w:color w:val="auto"/>
          <w:sz w:val="24"/>
          <w:szCs w:val="24"/>
        </w:rPr>
        <w:t>ПЛАНЕ ВНЕУРОЧНОЙ ДЕЯТЕЛЬНОСТИ.</w:t>
      </w:r>
    </w:p>
    <w:p w:rsidR="00182870" w:rsidRPr="00DF5DF4" w:rsidRDefault="00182870" w:rsidP="00182870">
      <w:pPr>
        <w:pStyle w:val="2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5DF4">
        <w:rPr>
          <w:rFonts w:ascii="Times New Roman" w:hAnsi="Times New Roman" w:cs="Times New Roman"/>
          <w:color w:val="auto"/>
          <w:sz w:val="24"/>
          <w:szCs w:val="24"/>
        </w:rPr>
        <w:t xml:space="preserve"> Программа курса «Функциональная грамотность» разработана на </w:t>
      </w:r>
      <w:r w:rsidR="00143C38">
        <w:rPr>
          <w:rFonts w:ascii="Times New Roman" w:hAnsi="Times New Roman" w:cs="Times New Roman"/>
          <w:color w:val="auto"/>
          <w:sz w:val="24"/>
          <w:szCs w:val="24"/>
        </w:rPr>
        <w:t>четыре</w:t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t xml:space="preserve"> года занятий с детьми младшего ш</w:t>
      </w:r>
      <w:r>
        <w:rPr>
          <w:rFonts w:ascii="Times New Roman" w:hAnsi="Times New Roman" w:cs="Times New Roman"/>
          <w:color w:val="auto"/>
          <w:sz w:val="24"/>
          <w:szCs w:val="24"/>
        </w:rPr>
        <w:t>кольного возраста</w:t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t xml:space="preserve"> и рассчитана на поэтапное освоение материала. Всего – 1</w:t>
      </w:r>
      <w:r w:rsidR="00143C38">
        <w:rPr>
          <w:rFonts w:ascii="Times New Roman" w:hAnsi="Times New Roman" w:cs="Times New Roman"/>
          <w:color w:val="auto"/>
          <w:sz w:val="24"/>
          <w:szCs w:val="24"/>
        </w:rPr>
        <w:t>35 часа (33</w:t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t xml:space="preserve"> часа в </w:t>
      </w:r>
      <w:r w:rsidR="00143C38">
        <w:rPr>
          <w:rFonts w:ascii="Times New Roman" w:hAnsi="Times New Roman" w:cs="Times New Roman"/>
          <w:color w:val="auto"/>
          <w:sz w:val="24"/>
          <w:szCs w:val="24"/>
        </w:rPr>
        <w:t xml:space="preserve">первом классе, 34 часа во 2-4 </w:t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t xml:space="preserve"> классе). Весь курс состоит из 4 блоков : </w:t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sym w:font="Symbol" w:char="F02D"/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t xml:space="preserve"> читательская грамотность (по 8 часов в каждом классе) ; </w:t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sym w:font="Symbol" w:char="F02D"/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t xml:space="preserve"> математическая грамотность (по 8 часов в каждом классе); </w:t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sym w:font="Symbol" w:char="F02D"/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t xml:space="preserve"> компьютерная грамотность (по 8 часов в каждом классе); </w:t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sym w:font="Symbol" w:char="F02D"/>
      </w:r>
      <w:r w:rsidRPr="00DF5DF4">
        <w:rPr>
          <w:rFonts w:ascii="Times New Roman" w:hAnsi="Times New Roman" w:cs="Times New Roman"/>
          <w:color w:val="auto"/>
          <w:sz w:val="24"/>
          <w:szCs w:val="24"/>
        </w:rPr>
        <w:t xml:space="preserve"> грамотность в естественных науках (по 8 часов в каждом классе</w:t>
      </w:r>
      <w:proofErr w:type="gramStart"/>
      <w:r w:rsidRPr="00DF5DF4">
        <w:rPr>
          <w:rFonts w:ascii="Times New Roman" w:hAnsi="Times New Roman" w:cs="Times New Roman"/>
          <w:color w:val="auto"/>
          <w:sz w:val="24"/>
          <w:szCs w:val="24"/>
        </w:rPr>
        <w:t>)..</w:t>
      </w:r>
      <w:proofErr w:type="gramEnd"/>
    </w:p>
    <w:p w:rsidR="00182870" w:rsidRPr="00143C38" w:rsidRDefault="00143C38" w:rsidP="00143C38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43C38">
        <w:rPr>
          <w:rFonts w:ascii="Times New Roman" w:hAnsi="Times New Roman" w:cs="Times New Roman"/>
          <w:b/>
          <w:color w:val="auto"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УЧЕБНОГО КУРСА.</w:t>
      </w:r>
    </w:p>
    <w:p w:rsidR="00182870" w:rsidRPr="00DF5DF4" w:rsidRDefault="00182870" w:rsidP="001828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Читательская грамотность: </w:t>
      </w:r>
      <w:r w:rsidRPr="00DF5DF4">
        <w:rPr>
          <w:rFonts w:ascii="Times New Roman" w:hAnsi="Times New Roman" w:cs="Times New Roman"/>
          <w:sz w:val="24"/>
          <w:szCs w:val="24"/>
        </w:rPr>
        <w:t>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182870" w:rsidRPr="00DF5DF4" w:rsidRDefault="00182870" w:rsidP="00143C38">
      <w:pPr>
        <w:spacing w:line="360" w:lineRule="auto"/>
        <w:ind w:firstLine="54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Математическая грамотность: </w:t>
      </w:r>
      <w:r w:rsidRPr="00DF5DF4">
        <w:rPr>
          <w:rFonts w:ascii="Times New Roman" w:hAnsi="Times New Roman" w:cs="Times New Roman"/>
          <w:spacing w:val="4"/>
          <w:sz w:val="24"/>
          <w:szCs w:val="24"/>
        </w:rPr>
        <w:t>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lastRenderedPageBreak/>
        <w:t>Финансовая грамотно</w:t>
      </w:r>
      <w:r>
        <w:rPr>
          <w:rFonts w:ascii="Times New Roman" w:hAnsi="Times New Roman" w:cs="Times New Roman"/>
          <w:sz w:val="24"/>
          <w:szCs w:val="24"/>
        </w:rPr>
        <w:t xml:space="preserve">сть: </w:t>
      </w:r>
      <w:r w:rsidRPr="00DF5DF4">
        <w:rPr>
          <w:rFonts w:ascii="Times New Roman" w:hAnsi="Times New Roman" w:cs="Times New Roman"/>
          <w:sz w:val="24"/>
          <w:szCs w:val="24"/>
        </w:rPr>
        <w:t>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182870" w:rsidRPr="00DF5DF4" w:rsidRDefault="00182870" w:rsidP="00182870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Естественно-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sz w:val="24"/>
          <w:szCs w:val="24"/>
        </w:rPr>
        <w:t>научная грамотность: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143C38" w:rsidRPr="00143C38" w:rsidRDefault="00143C38" w:rsidP="00143C3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43C38">
        <w:rPr>
          <w:rFonts w:ascii="Times New Roman" w:hAnsi="Times New Roman" w:cs="Times New Roman"/>
          <w:b/>
          <w:color w:val="auto"/>
          <w:sz w:val="24"/>
          <w:szCs w:val="24"/>
        </w:rPr>
        <w:t>ПЛАНИ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РУЕМЫЕ  ОБРАЗОВАТЕЛЬНЫЕ  РЕЗУЛЬТАТЫ</w:t>
      </w:r>
    </w:p>
    <w:p w:rsidR="00143C38" w:rsidRDefault="00143C38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второклассниками следующих личностных, </w:t>
      </w:r>
      <w:proofErr w:type="spellStart"/>
      <w:r w:rsidRPr="00DF5DF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F5DF4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b/>
          <w:bCs/>
          <w:i/>
          <w:sz w:val="24"/>
          <w:szCs w:val="24"/>
        </w:rPr>
        <w:t>Личностные</w:t>
      </w:r>
      <w:r w:rsidRPr="00DF5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DF5DF4">
        <w:rPr>
          <w:rFonts w:ascii="Times New Roman" w:hAnsi="Times New Roman" w:cs="Times New Roman"/>
          <w:sz w:val="24"/>
          <w:szCs w:val="24"/>
        </w:rPr>
        <w:t xml:space="preserve"> изучения курса: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осознавать личную ответственность за свои поступки;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уметь сотрудничать со взрослыми и сверстниками в разных игровых и реальных ситуациях.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DF5DF4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DF5DF4">
        <w:rPr>
          <w:rFonts w:ascii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182870" w:rsidRPr="00DF5DF4" w:rsidRDefault="00182870" w:rsidP="00182870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F5DF4">
        <w:rPr>
          <w:rFonts w:ascii="Times New Roman" w:hAnsi="Times New Roman" w:cs="Times New Roman"/>
          <w:bCs/>
          <w:sz w:val="24"/>
          <w:szCs w:val="24"/>
          <w:u w:val="single"/>
        </w:rPr>
        <w:t>Познавательные: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осваивать способы решения проблем творческого и поискового характера: работа над проектами и исследования;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ориентироваться в своей системе знаний: отличать новое от уже известного;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:rsidR="00182870" w:rsidRPr="00DF5DF4" w:rsidRDefault="00182870" w:rsidP="00182870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F5DF4">
        <w:rPr>
          <w:rFonts w:ascii="Times New Roman" w:hAnsi="Times New Roman" w:cs="Times New Roman"/>
          <w:bCs/>
          <w:sz w:val="24"/>
          <w:szCs w:val="24"/>
          <w:u w:val="single"/>
        </w:rPr>
        <w:t>Регулятивные:</w:t>
      </w:r>
    </w:p>
    <w:p w:rsidR="00182870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проявлять познавательную и творческую инициативу;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lastRenderedPageBreak/>
        <w:t xml:space="preserve">– принимать и сохранять учебную цель и задачу, </w:t>
      </w:r>
      <w:r w:rsidRPr="00DF5DF4">
        <w:rPr>
          <w:rFonts w:ascii="Times New Roman" w:hAnsi="Times New Roman" w:cs="Times New Roman"/>
          <w:spacing w:val="4"/>
          <w:sz w:val="24"/>
          <w:szCs w:val="24"/>
        </w:rPr>
        <w:t>планировать ее реализацию, в том числе во внутреннем плане;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 xml:space="preserve">– </w:t>
      </w:r>
      <w:r w:rsidRPr="00DF5DF4">
        <w:rPr>
          <w:rFonts w:ascii="Times New Roman" w:hAnsi="Times New Roman" w:cs="Times New Roman"/>
          <w:spacing w:val="4"/>
          <w:sz w:val="24"/>
          <w:szCs w:val="24"/>
        </w:rPr>
        <w:t>уметь отличать правильно выполненное задание от неверного;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DF5DF4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DF5DF4">
        <w:rPr>
          <w:rFonts w:ascii="Times New Roman" w:hAnsi="Times New Roman" w:cs="Times New Roman"/>
          <w:sz w:val="24"/>
          <w:szCs w:val="24"/>
        </w:rPr>
        <w:t>.</w:t>
      </w:r>
    </w:p>
    <w:p w:rsidR="00182870" w:rsidRPr="00DF5DF4" w:rsidRDefault="00182870" w:rsidP="0018287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5DF4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Коммуникативные: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DF5DF4">
        <w:rPr>
          <w:rFonts w:ascii="Times New Roman" w:hAnsi="Times New Roman" w:cs="Times New Roman"/>
          <w:sz w:val="24"/>
          <w:szCs w:val="24"/>
        </w:rPr>
        <w:t>изучения блока</w:t>
      </w:r>
      <w:r w:rsidRPr="00DF5DF4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способность различать тексты различных жанров и типов;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умение задавать вопросы по содержанию прочитанных текстов;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DF5DF4">
        <w:rPr>
          <w:rFonts w:ascii="Times New Roman" w:hAnsi="Times New Roman" w:cs="Times New Roman"/>
          <w:sz w:val="24"/>
          <w:szCs w:val="24"/>
        </w:rPr>
        <w:t>изучения блока</w:t>
      </w:r>
      <w:r w:rsidRPr="00DF5DF4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 способность проводить математические рассуждения;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 способность использовать математические понятия, факты, чтобы описать, объяснить и предсказать явления;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DF5DF4">
        <w:rPr>
          <w:rFonts w:ascii="Times New Roman" w:hAnsi="Times New Roman" w:cs="Times New Roman"/>
          <w:sz w:val="24"/>
          <w:szCs w:val="24"/>
        </w:rPr>
        <w:t>изучения блока</w:t>
      </w:r>
      <w:r w:rsidRPr="00DF5DF4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понимание и правильное использование экономических терминов;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представление о банковских картах;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lastRenderedPageBreak/>
        <w:t>– умение правильно обращаться с поврежденными деньгами;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представление о различных банковских услугах;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проведение элементарных финансовых расчётов.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F5DF4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DF5DF4">
        <w:rPr>
          <w:rFonts w:ascii="Times New Roman" w:hAnsi="Times New Roman" w:cs="Times New Roman"/>
          <w:sz w:val="24"/>
          <w:szCs w:val="24"/>
        </w:rPr>
        <w:t>изучения блока</w:t>
      </w:r>
      <w:r w:rsidRPr="00DF5DF4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b/>
          <w:bCs/>
          <w:sz w:val="24"/>
          <w:szCs w:val="24"/>
        </w:rPr>
        <w:t>научная грамотность»: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sz w:val="24"/>
          <w:szCs w:val="24"/>
        </w:rPr>
        <w:t>научные знания для распознания и постановки вопросов, для освоения новых знаний, для объяснения естественно-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sz w:val="24"/>
          <w:szCs w:val="24"/>
        </w:rPr>
        <w:t>научных явлений и формулирования основанных на научных доказательствах выводов;</w:t>
      </w:r>
    </w:p>
    <w:p w:rsidR="00182870" w:rsidRPr="00DF5DF4" w:rsidRDefault="00182870" w:rsidP="0018287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411A86" w:rsidRDefault="00411A86" w:rsidP="0018287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D442C8" w:rsidRPr="00D334BD" w:rsidRDefault="00D442C8" w:rsidP="00D44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411A86">
        <w:rPr>
          <w:rFonts w:ascii="Times New Roman" w:hAnsi="Times New Roman" w:cs="Times New Roman"/>
          <w:b/>
          <w:sz w:val="24"/>
          <w:szCs w:val="24"/>
        </w:rPr>
        <w:t xml:space="preserve">ЕМАТИЧЕСКОЕ  ПЛАНИРОВАНИЕ  </w:t>
      </w:r>
    </w:p>
    <w:p w:rsidR="00E41A2A" w:rsidRDefault="00E41A2A" w:rsidP="0018287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11A86" w:rsidRDefault="00411A86" w:rsidP="0018287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D442C8" w:rsidRPr="00D334BD" w:rsidRDefault="00D442C8" w:rsidP="00D44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 ПЛАНИРОВАНИЕ 3 КЛАСС</w:t>
      </w:r>
    </w:p>
    <w:p w:rsidR="00E41A2A" w:rsidRDefault="00E41A2A" w:rsidP="0018287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22"/>
        <w:gridCol w:w="3006"/>
        <w:gridCol w:w="1134"/>
        <w:gridCol w:w="1275"/>
        <w:gridCol w:w="1985"/>
        <w:gridCol w:w="1559"/>
      </w:tblGrid>
      <w:tr w:rsidR="00D442C8" w:rsidRPr="009F149C" w:rsidTr="00D442C8">
        <w:trPr>
          <w:trHeight w:val="144"/>
          <w:tblCellSpacing w:w="20" w:type="nil"/>
        </w:trPr>
        <w:tc>
          <w:tcPr>
            <w:tcW w:w="8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2C8" w:rsidRPr="009F149C" w:rsidRDefault="00D442C8" w:rsidP="007C26D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442C8" w:rsidRPr="009F149C" w:rsidRDefault="00D442C8" w:rsidP="007C26D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2C8" w:rsidRPr="009F149C" w:rsidRDefault="00D442C8" w:rsidP="007C26D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442C8" w:rsidRPr="009F149C" w:rsidRDefault="00D442C8" w:rsidP="007C26D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D442C8" w:rsidRPr="009F149C" w:rsidRDefault="00F649CC" w:rsidP="00F6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</w:t>
            </w:r>
            <w:r w:rsidR="00D442C8"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2C8" w:rsidRPr="009F149C" w:rsidRDefault="00D442C8" w:rsidP="007C26D0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442C8" w:rsidRPr="009F149C" w:rsidRDefault="00D442C8" w:rsidP="007C26D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42C8" w:rsidRPr="009F149C" w:rsidRDefault="00D442C8" w:rsidP="007C26D0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42C8" w:rsidRPr="009F149C" w:rsidTr="00D442C8">
        <w:trPr>
          <w:trHeight w:val="144"/>
          <w:tblCellSpacing w:w="20" w:type="nil"/>
        </w:trPr>
        <w:tc>
          <w:tcPr>
            <w:tcW w:w="8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2C8" w:rsidRPr="009F149C" w:rsidRDefault="00D442C8" w:rsidP="007C2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2C8" w:rsidRPr="009F149C" w:rsidRDefault="00D442C8" w:rsidP="007C2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442C8" w:rsidRPr="009F149C" w:rsidRDefault="00D442C8" w:rsidP="007C26D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442C8" w:rsidRPr="009F149C" w:rsidRDefault="00D442C8" w:rsidP="007C26D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42C8" w:rsidRDefault="00D442C8" w:rsidP="007C26D0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:rsidR="00D442C8" w:rsidRPr="009F149C" w:rsidRDefault="00D442C8" w:rsidP="007C26D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D442C8" w:rsidRPr="009F149C" w:rsidRDefault="00D442C8" w:rsidP="007C26D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2C8" w:rsidRPr="009F149C" w:rsidRDefault="00D442C8" w:rsidP="007C2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:rsidR="00D442C8" w:rsidRPr="009F149C" w:rsidRDefault="00D442C8" w:rsidP="007C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 с учетом программы воспитания</w:t>
            </w:r>
          </w:p>
        </w:tc>
      </w:tr>
      <w:tr w:rsidR="00D442C8" w:rsidRPr="009F149C" w:rsidTr="00D442C8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D442C8" w:rsidRPr="009F149C" w:rsidRDefault="00D442C8" w:rsidP="007C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:rsidR="00D442C8" w:rsidRPr="009F149C" w:rsidRDefault="00F649CC" w:rsidP="007C26D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442C8" w:rsidRPr="009F149C" w:rsidRDefault="00F649CC" w:rsidP="00F649C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42C8" w:rsidRPr="009F149C" w:rsidRDefault="00411A86" w:rsidP="00F649C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442C8" w:rsidRPr="009F1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442C8" w:rsidRPr="00872FA9" w:rsidRDefault="00872FA9" w:rsidP="0042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A9">
              <w:rPr>
                <w:rFonts w:ascii="Times New Roman" w:hAnsi="Times New Roman" w:cs="Times New Roman"/>
                <w:sz w:val="24"/>
                <w:szCs w:val="24"/>
              </w:rPr>
              <w:t>(РЭШ, </w:t>
            </w:r>
            <w:hyperlink r:id="rId7" w:history="1">
              <w:r w:rsidRPr="00872FA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https://fg.resh.edu.ru/</w:t>
              </w:r>
            </w:hyperlink>
          </w:p>
        </w:tc>
        <w:tc>
          <w:tcPr>
            <w:tcW w:w="1559" w:type="dxa"/>
          </w:tcPr>
          <w:p w:rsidR="00D442C8" w:rsidRPr="009F149C" w:rsidRDefault="00D442C8" w:rsidP="007C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F649CC" w:rsidRPr="009F149C" w:rsidTr="00E14416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</w:tcPr>
          <w:p w:rsidR="00F649CC" w:rsidRPr="00D334BD" w:rsidRDefault="00F649CC" w:rsidP="00F6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</w:tcPr>
          <w:p w:rsidR="00F649CC" w:rsidRPr="00D334BD" w:rsidRDefault="00F649CC" w:rsidP="00F6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F649CC" w:rsidRPr="00D334BD" w:rsidRDefault="00F649CC" w:rsidP="00F6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49CC" w:rsidRPr="009F149C" w:rsidRDefault="00411A86" w:rsidP="0041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649CC" w:rsidRPr="00872FA9" w:rsidRDefault="00872FA9" w:rsidP="00872FA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72FA9">
              <w:rPr>
                <w:rFonts w:ascii="Times New Roman" w:hAnsi="Times New Roman" w:cs="Times New Roman"/>
                <w:sz w:val="24"/>
                <w:szCs w:val="24"/>
              </w:rPr>
              <w:t>(РЭШ, </w:t>
            </w:r>
            <w:hyperlink r:id="rId8" w:history="1">
              <w:r w:rsidRPr="00872FA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https://fg.resh.edu.ru/</w:t>
              </w:r>
            </w:hyperlink>
          </w:p>
        </w:tc>
        <w:tc>
          <w:tcPr>
            <w:tcW w:w="1559" w:type="dxa"/>
          </w:tcPr>
          <w:p w:rsidR="00F649CC" w:rsidRDefault="00F649CC" w:rsidP="00F649CC">
            <w:r w:rsidRPr="007C6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872FA9" w:rsidRPr="009F149C" w:rsidTr="00C818AF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2FA9" w:rsidRPr="009F149C" w:rsidRDefault="00411A86" w:rsidP="00872FA9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872FA9" w:rsidRPr="00C268AD" w:rsidRDefault="00872FA9" w:rsidP="00872FA9">
            <w:pPr>
              <w:pStyle w:val="a9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872FA9">
              <w:t>(РЭШ, </w:t>
            </w:r>
            <w:hyperlink r:id="rId9" w:history="1">
              <w:r w:rsidRPr="00872FA9">
                <w:rPr>
                  <w:rStyle w:val="a5"/>
                  <w:color w:val="auto"/>
                </w:rPr>
                <w:t>https://fg.resh.edu.ru/</w:t>
              </w:r>
            </w:hyperlink>
            <w:r w:rsidRPr="00C268AD">
              <w:rPr>
                <w:color w:val="333333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72FA9" w:rsidRDefault="00872FA9" w:rsidP="00872FA9">
            <w:r w:rsidRPr="007C6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872FA9" w:rsidRPr="009F149C" w:rsidTr="00100155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2FA9" w:rsidRPr="009F149C" w:rsidRDefault="00411A86" w:rsidP="00872FA9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427EEA" w:rsidRPr="00872FA9" w:rsidRDefault="00427EEA" w:rsidP="00427E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72FA9">
              <w:rPr>
                <w:rFonts w:ascii="Times New Roman" w:hAnsi="Times New Roman" w:cs="Times New Roman"/>
                <w:sz w:val="24"/>
                <w:szCs w:val="24"/>
              </w:rPr>
              <w:t>Портал ИСРО РАО</w:t>
            </w:r>
          </w:p>
          <w:p w:rsidR="00872FA9" w:rsidRPr="00872FA9" w:rsidRDefault="00872FA9" w:rsidP="00427E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72F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Pr="00872FA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http://skiv.instrao.ru/</w:t>
              </w:r>
            </w:hyperlink>
            <w:r w:rsidRPr="00872FA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559" w:type="dxa"/>
          </w:tcPr>
          <w:p w:rsidR="00872FA9" w:rsidRDefault="00872FA9" w:rsidP="00872FA9">
            <w:r w:rsidRPr="007C6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872FA9" w:rsidRPr="009F149C" w:rsidTr="005C19CF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2FA9" w:rsidRPr="009F149C" w:rsidRDefault="00872FA9" w:rsidP="00872FA9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72FA9" w:rsidRPr="00872FA9" w:rsidRDefault="00872FA9" w:rsidP="00872FA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72FA9">
              <w:rPr>
                <w:rFonts w:ascii="Times New Roman" w:hAnsi="Times New Roman" w:cs="Times New Roman"/>
                <w:sz w:val="24"/>
                <w:szCs w:val="24"/>
              </w:rPr>
              <w:t>Портал ИСРО РАО</w:t>
            </w:r>
          </w:p>
          <w:p w:rsidR="00872FA9" w:rsidRPr="00872FA9" w:rsidRDefault="00017A8A" w:rsidP="00872FA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72FA9" w:rsidRPr="00872FA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http://skiv.instrao.ru</w:t>
              </w:r>
            </w:hyperlink>
          </w:p>
        </w:tc>
        <w:tc>
          <w:tcPr>
            <w:tcW w:w="1559" w:type="dxa"/>
          </w:tcPr>
          <w:p w:rsidR="00872FA9" w:rsidRDefault="00872FA9" w:rsidP="00872FA9">
            <w:r w:rsidRPr="007C6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872FA9" w:rsidRPr="009F149C" w:rsidTr="00332333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872FA9" w:rsidRPr="00D334BD" w:rsidRDefault="00872FA9" w:rsidP="0087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2FA9" w:rsidRDefault="00872FA9" w:rsidP="00872FA9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72FA9" w:rsidRPr="009F149C" w:rsidRDefault="00872FA9" w:rsidP="00872FA9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FA9" w:rsidRPr="009F149C" w:rsidRDefault="00872FA9" w:rsidP="00872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1A2A" w:rsidRDefault="00E41A2A" w:rsidP="0018287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11A86" w:rsidRDefault="00411A86" w:rsidP="00411A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86" w:rsidRDefault="00411A86" w:rsidP="00411A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86" w:rsidRDefault="00411A86" w:rsidP="00411A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86" w:rsidRDefault="00411A86" w:rsidP="00411A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86" w:rsidRPr="00D334BD" w:rsidRDefault="00411A86" w:rsidP="00411A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 ПЛАНИРОВАНИЕ 4 КЛАСС</w:t>
      </w:r>
    </w:p>
    <w:p w:rsidR="00182870" w:rsidRDefault="00182870" w:rsidP="0018287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22"/>
        <w:gridCol w:w="3006"/>
        <w:gridCol w:w="1134"/>
        <w:gridCol w:w="1275"/>
        <w:gridCol w:w="1985"/>
        <w:gridCol w:w="1559"/>
      </w:tblGrid>
      <w:tr w:rsidR="00411A86" w:rsidRPr="009F149C" w:rsidTr="00B97891">
        <w:trPr>
          <w:trHeight w:val="144"/>
          <w:tblCellSpacing w:w="20" w:type="nil"/>
        </w:trPr>
        <w:tc>
          <w:tcPr>
            <w:tcW w:w="8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</w:t>
            </w: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11A86" w:rsidRPr="009F149C" w:rsidTr="00B97891">
        <w:trPr>
          <w:trHeight w:val="144"/>
          <w:tblCellSpacing w:w="20" w:type="nil"/>
        </w:trPr>
        <w:tc>
          <w:tcPr>
            <w:tcW w:w="8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A86" w:rsidRPr="009F149C" w:rsidRDefault="00411A86" w:rsidP="00B97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A86" w:rsidRPr="009F149C" w:rsidRDefault="00411A86" w:rsidP="00B97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11A86" w:rsidRDefault="00411A86" w:rsidP="00B97891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:rsidR="00411A86" w:rsidRPr="009F149C" w:rsidRDefault="00411A86" w:rsidP="00B9789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A86" w:rsidRPr="009F149C" w:rsidRDefault="00411A86" w:rsidP="00B97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:rsidR="00411A86" w:rsidRPr="009F149C" w:rsidRDefault="00411A86" w:rsidP="00B9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 с учетом программы воспитания</w:t>
            </w:r>
          </w:p>
        </w:tc>
      </w:tr>
      <w:tr w:rsidR="00411A86" w:rsidRPr="009F149C" w:rsidTr="00B97891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F1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1A86" w:rsidRPr="00872FA9" w:rsidRDefault="00411A86" w:rsidP="0041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A9">
              <w:rPr>
                <w:rFonts w:ascii="Times New Roman" w:hAnsi="Times New Roman" w:cs="Times New Roman"/>
                <w:sz w:val="24"/>
                <w:szCs w:val="24"/>
              </w:rPr>
              <w:t>(РЭШ, </w:t>
            </w:r>
            <w:hyperlink r:id="rId12" w:history="1">
              <w:r w:rsidRPr="00872FA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https://fg.resh.edu.ru/</w:t>
              </w:r>
            </w:hyperlink>
          </w:p>
        </w:tc>
        <w:tc>
          <w:tcPr>
            <w:tcW w:w="1559" w:type="dxa"/>
          </w:tcPr>
          <w:p w:rsidR="00411A86" w:rsidRPr="009F149C" w:rsidRDefault="00411A86" w:rsidP="00B9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411A86" w:rsidRPr="009F149C" w:rsidTr="00B97891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427EEA" w:rsidRDefault="00427EEA" w:rsidP="00B9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86" w:rsidRPr="00D334BD" w:rsidRDefault="00411A86" w:rsidP="00B9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1A86" w:rsidRPr="00427EEA" w:rsidRDefault="00427EEA" w:rsidP="00427E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7EEA">
              <w:rPr>
                <w:rFonts w:ascii="Times New Roman" w:hAnsi="Times New Roman" w:cs="Times New Roman"/>
                <w:sz w:val="24"/>
                <w:szCs w:val="24"/>
              </w:rPr>
              <w:t>(РЭШ, </w:t>
            </w:r>
            <w:hyperlink r:id="rId13" w:history="1">
              <w:r w:rsidRPr="00427EEA">
                <w:rPr>
                  <w:rFonts w:ascii="Times New Roman" w:hAnsi="Times New Roman" w:cs="Times New Roman"/>
                  <w:sz w:val="24"/>
                  <w:szCs w:val="24"/>
                </w:rPr>
                <w:t>https://fg.resh.edu.ru/</w:t>
              </w:r>
            </w:hyperlink>
            <w:r w:rsidRPr="00427EE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559" w:type="dxa"/>
          </w:tcPr>
          <w:p w:rsidR="00411A86" w:rsidRDefault="00411A86" w:rsidP="00B97891">
            <w:r w:rsidRPr="007C6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411A86" w:rsidRPr="009F149C" w:rsidTr="00B97891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427EEA" w:rsidRDefault="00427EEA" w:rsidP="00B9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86" w:rsidRPr="00D334BD" w:rsidRDefault="00411A86" w:rsidP="00B9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411A86" w:rsidRPr="00411A86" w:rsidRDefault="00411A86" w:rsidP="00411A8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FA9">
              <w:t xml:space="preserve"> </w:t>
            </w:r>
            <w:r w:rsidRPr="0041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ИСРО </w:t>
            </w:r>
            <w:proofErr w:type="spellStart"/>
            <w:r w:rsidRPr="0041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РАО</w:t>
            </w:r>
            <w:hyperlink r:id="rId14" w:history="1">
              <w:r w:rsidRPr="00411A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</w:t>
              </w:r>
              <w:proofErr w:type="spellEnd"/>
              <w:r w:rsidRPr="00411A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411A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skiv.instrao.ru</w:t>
              </w:r>
              <w:proofErr w:type="spellEnd"/>
            </w:hyperlink>
            <w:r w:rsidRPr="00C268AD">
              <w:rPr>
                <w:color w:val="333333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411A86" w:rsidRDefault="00411A86" w:rsidP="00B97891">
            <w:r w:rsidRPr="007C6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411A86" w:rsidRPr="009F149C" w:rsidTr="00B97891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427EEA" w:rsidRDefault="00427EEA" w:rsidP="00B9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86" w:rsidRPr="00D334BD" w:rsidRDefault="00411A86" w:rsidP="00B9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411A86" w:rsidRPr="00872FA9" w:rsidRDefault="00427EEA" w:rsidP="00B978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Портал ИСРО РАО</w:t>
            </w:r>
            <w:r w:rsidR="00411A86" w:rsidRPr="00872F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5" w:history="1">
              <w:r w:rsidR="00411A86" w:rsidRPr="00872FA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http://skiv.instrao.ru/</w:t>
              </w:r>
            </w:hyperlink>
            <w:r w:rsidR="00411A86" w:rsidRPr="00872FA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559" w:type="dxa"/>
          </w:tcPr>
          <w:p w:rsidR="00411A86" w:rsidRDefault="00411A86" w:rsidP="00B97891">
            <w:r w:rsidRPr="007C6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411A86" w:rsidRPr="009F149C" w:rsidTr="00B97891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427EEA" w:rsidRDefault="00427EEA" w:rsidP="00B9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86" w:rsidRPr="00D334BD" w:rsidRDefault="00411A86" w:rsidP="00B9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1A86" w:rsidRPr="00872FA9" w:rsidRDefault="00411A86" w:rsidP="00B978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72FA9">
              <w:rPr>
                <w:rFonts w:ascii="Times New Roman" w:hAnsi="Times New Roman" w:cs="Times New Roman"/>
                <w:sz w:val="24"/>
                <w:szCs w:val="24"/>
              </w:rPr>
              <w:t>Портал ИСРО РАО</w:t>
            </w:r>
          </w:p>
          <w:p w:rsidR="00411A86" w:rsidRPr="00872FA9" w:rsidRDefault="00017A8A" w:rsidP="00B978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11A86" w:rsidRPr="00872FA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http://skiv.instrao.ru</w:t>
              </w:r>
            </w:hyperlink>
          </w:p>
        </w:tc>
        <w:tc>
          <w:tcPr>
            <w:tcW w:w="1559" w:type="dxa"/>
          </w:tcPr>
          <w:p w:rsidR="00411A86" w:rsidRDefault="00411A86" w:rsidP="00B97891">
            <w:r w:rsidRPr="007C6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«Школьный урок»3.1</w:t>
            </w:r>
          </w:p>
        </w:tc>
      </w:tr>
      <w:tr w:rsidR="00411A86" w:rsidRPr="009F149C" w:rsidTr="00B97891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411A86" w:rsidRPr="00D334BD" w:rsidRDefault="00411A86" w:rsidP="00B9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11A86" w:rsidRDefault="00411A86" w:rsidP="00B9789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1A86" w:rsidRPr="009F149C" w:rsidRDefault="00411A86" w:rsidP="00B97891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A86" w:rsidRPr="009F149C" w:rsidRDefault="00411A86" w:rsidP="00B97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1A86" w:rsidRDefault="00411A86" w:rsidP="00411A86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27EEA" w:rsidRPr="00DF5DF4" w:rsidRDefault="00427EEA" w:rsidP="00427EEA">
      <w:pPr>
        <w:spacing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F5DF4">
        <w:rPr>
          <w:rFonts w:ascii="Times New Roman" w:hAnsi="Times New Roman" w:cs="Times New Roman"/>
          <w:b/>
          <w:smallCaps/>
          <w:sz w:val="24"/>
          <w:szCs w:val="24"/>
        </w:rPr>
        <w:t>Оценка достижения планируемых результатов</w:t>
      </w:r>
    </w:p>
    <w:p w:rsidR="00427EEA" w:rsidRPr="00DF5DF4" w:rsidRDefault="00427EEA" w:rsidP="00427EEA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DF4">
        <w:rPr>
          <w:rFonts w:ascii="Times New Roman" w:hAnsi="Times New Roman" w:cs="Times New Roman"/>
          <w:bCs/>
          <w:sz w:val="24"/>
          <w:szCs w:val="24"/>
        </w:rPr>
        <w:t xml:space="preserve">Обучение ведется на </w:t>
      </w:r>
      <w:proofErr w:type="spellStart"/>
      <w:r w:rsidRPr="00DF5DF4">
        <w:rPr>
          <w:rFonts w:ascii="Times New Roman" w:hAnsi="Times New Roman" w:cs="Times New Roman"/>
          <w:bCs/>
          <w:sz w:val="24"/>
          <w:szCs w:val="24"/>
        </w:rPr>
        <w:t>безотметочной</w:t>
      </w:r>
      <w:proofErr w:type="spellEnd"/>
      <w:r w:rsidRPr="00DF5DF4">
        <w:rPr>
          <w:rFonts w:ascii="Times New Roman" w:hAnsi="Times New Roman" w:cs="Times New Roman"/>
          <w:bCs/>
          <w:sz w:val="24"/>
          <w:szCs w:val="24"/>
        </w:rPr>
        <w:t xml:space="preserve"> основе.</w:t>
      </w:r>
    </w:p>
    <w:p w:rsidR="00427EEA" w:rsidRPr="00DF5DF4" w:rsidRDefault="00427EEA" w:rsidP="00427EEA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Для оценки эффективности</w:t>
      </w:r>
      <w:r w:rsidRPr="00DF5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DF4">
        <w:rPr>
          <w:rFonts w:ascii="Times New Roman" w:hAnsi="Times New Roman" w:cs="Times New Roman"/>
          <w:sz w:val="24"/>
          <w:szCs w:val="24"/>
        </w:rPr>
        <w:t>занятий можно использовать следующие показатели:</w:t>
      </w:r>
    </w:p>
    <w:p w:rsidR="00427EEA" w:rsidRPr="00DF5DF4" w:rsidRDefault="00427EEA" w:rsidP="00427EEA">
      <w:pPr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427EEA" w:rsidRPr="00DF5DF4" w:rsidRDefault="00427EEA" w:rsidP="00427EEA">
      <w:pPr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427EEA" w:rsidRPr="00DF5DF4" w:rsidRDefault="00427EEA" w:rsidP="00427EEA">
      <w:pPr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427EEA" w:rsidRPr="00DF5DF4" w:rsidRDefault="00427EEA" w:rsidP="00427EEA">
      <w:pPr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5DF4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:rsidR="004F3B7C" w:rsidRPr="00182870" w:rsidRDefault="004F3B7C" w:rsidP="00182870"/>
    <w:sectPr w:rsidR="004F3B7C" w:rsidRPr="00182870" w:rsidSect="00602E3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3947"/>
    <w:multiLevelType w:val="multilevel"/>
    <w:tmpl w:val="01D6EA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DF004D1"/>
    <w:multiLevelType w:val="multilevel"/>
    <w:tmpl w:val="01D6EA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5369EF"/>
    <w:multiLevelType w:val="multilevel"/>
    <w:tmpl w:val="C5A02E38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61BA6035"/>
    <w:multiLevelType w:val="multilevel"/>
    <w:tmpl w:val="9D44A670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-188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1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5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805" w:hanging="1800"/>
      </w:pPr>
      <w:rPr>
        <w:rFonts w:hint="default"/>
      </w:rPr>
    </w:lvl>
  </w:abstractNum>
  <w:abstractNum w:abstractNumId="4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CCC"/>
    <w:rsid w:val="000162C9"/>
    <w:rsid w:val="00017A8A"/>
    <w:rsid w:val="00143C38"/>
    <w:rsid w:val="00182870"/>
    <w:rsid w:val="002D3BFA"/>
    <w:rsid w:val="00334CCC"/>
    <w:rsid w:val="00411A86"/>
    <w:rsid w:val="00427EEA"/>
    <w:rsid w:val="00476D2D"/>
    <w:rsid w:val="004F3B7C"/>
    <w:rsid w:val="005C3EBF"/>
    <w:rsid w:val="00602E3B"/>
    <w:rsid w:val="006E7706"/>
    <w:rsid w:val="00826A62"/>
    <w:rsid w:val="00872FA9"/>
    <w:rsid w:val="009671CF"/>
    <w:rsid w:val="00B83ABA"/>
    <w:rsid w:val="00D036C7"/>
    <w:rsid w:val="00D442C8"/>
    <w:rsid w:val="00E41A2A"/>
    <w:rsid w:val="00E4526F"/>
    <w:rsid w:val="00EC3FBA"/>
    <w:rsid w:val="00F6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CC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3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2870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2D3B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2D3BFA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2D3BFA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C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3C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3C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D4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7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72FA9"/>
    <w:pPr>
      <w:spacing w:after="0" w:line="240" w:lineRule="auto"/>
    </w:pPr>
  </w:style>
  <w:style w:type="character" w:styleId="ab">
    <w:name w:val="Strong"/>
    <w:basedOn w:val="a0"/>
    <w:uiPriority w:val="22"/>
    <w:qFormat/>
    <w:rsid w:val="00872FA9"/>
    <w:rPr>
      <w:b/>
      <w:bCs/>
    </w:rPr>
  </w:style>
  <w:style w:type="table" w:customStyle="1" w:styleId="11">
    <w:name w:val="Сетка таблицы1"/>
    <w:basedOn w:val="a1"/>
    <w:next w:val="a8"/>
    <w:uiPriority w:val="59"/>
    <w:rsid w:val="00E4526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yperlink" Target="https://fg.resh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fg.resh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kiv.instra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93644/" TargetMode="External"/><Relationship Id="rId11" Type="http://schemas.openxmlformats.org/officeDocument/2006/relationships/hyperlink" Target="http://skiv.instrao.ru/" TargetMode="External"/><Relationship Id="rId5" Type="http://schemas.openxmlformats.org/officeDocument/2006/relationships/hyperlink" Target="https://krippo.ru/files/metod2024/40.pdf" TargetMode="External"/><Relationship Id="rId15" Type="http://schemas.openxmlformats.org/officeDocument/2006/relationships/hyperlink" Target="http://skiv.instrao.ru/" TargetMode="External"/><Relationship Id="rId10" Type="http://schemas.openxmlformats.org/officeDocument/2006/relationships/hyperlink" Target="http://skiv.instra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http://skiv.instr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EGE</cp:lastModifiedBy>
  <cp:revision>2</cp:revision>
  <cp:lastPrinted>2024-02-27T11:21:00Z</cp:lastPrinted>
  <dcterms:created xsi:type="dcterms:W3CDTF">2024-10-28T06:53:00Z</dcterms:created>
  <dcterms:modified xsi:type="dcterms:W3CDTF">2024-10-28T06:53:00Z</dcterms:modified>
</cp:coreProperties>
</file>