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63F" w:rsidRDefault="00F0144B" w:rsidP="002461F4">
      <w:pPr>
        <w:rPr>
          <w:bCs/>
        </w:rPr>
      </w:pPr>
      <w:r>
        <w:rPr>
          <w:bCs/>
          <w:noProof/>
        </w:rPr>
        <w:drawing>
          <wp:inline distT="0" distB="0" distL="0" distR="0">
            <wp:extent cx="6214883" cy="87858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883" cy="878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44B" w:rsidRDefault="00F0144B" w:rsidP="002461F4">
      <w:pPr>
        <w:rPr>
          <w:bCs/>
        </w:rPr>
      </w:pPr>
    </w:p>
    <w:p w:rsidR="00E9263F" w:rsidRPr="003C3FCB" w:rsidRDefault="00E9263F" w:rsidP="006B493A">
      <w:pPr>
        <w:spacing w:before="100" w:beforeAutospacing="1" w:after="100" w:afterAutospacing="1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Пояснительная записка</w:t>
      </w:r>
    </w:p>
    <w:p w:rsidR="00E9263F" w:rsidRDefault="00E9263F" w:rsidP="002461F4">
      <w:pPr>
        <w:rPr>
          <w:bCs/>
        </w:rPr>
      </w:pPr>
    </w:p>
    <w:p w:rsidR="00AD65F0" w:rsidRPr="00AD65F0" w:rsidRDefault="002461F4" w:rsidP="002461F4">
      <w:pPr>
        <w:rPr>
          <w:bCs/>
        </w:rPr>
      </w:pPr>
      <w:r>
        <w:rPr>
          <w:bCs/>
        </w:rPr>
        <w:t xml:space="preserve">      </w:t>
      </w:r>
      <w:r w:rsidR="00F7394B">
        <w:rPr>
          <w:bCs/>
        </w:rPr>
        <w:t xml:space="preserve">Рабочая программа </w:t>
      </w:r>
      <w:r w:rsidR="006B79E3">
        <w:rPr>
          <w:bCs/>
        </w:rPr>
        <w:t xml:space="preserve">внеурочной деятельности </w:t>
      </w:r>
      <w:r w:rsidR="00AD65F0">
        <w:rPr>
          <w:bCs/>
        </w:rPr>
        <w:t>«</w:t>
      </w:r>
      <w:r w:rsidR="007D3915">
        <w:rPr>
          <w:bCs/>
        </w:rPr>
        <w:t>Решение задач по физике</w:t>
      </w:r>
      <w:r w:rsidR="00AD65F0">
        <w:rPr>
          <w:bCs/>
        </w:rPr>
        <w:t>»</w:t>
      </w:r>
      <w:r w:rsidR="00F7394B">
        <w:rPr>
          <w:bCs/>
        </w:rPr>
        <w:t xml:space="preserve"> реализует осно</w:t>
      </w:r>
      <w:r w:rsidR="00AD65F0">
        <w:rPr>
          <w:bCs/>
        </w:rPr>
        <w:t>вную образовательную программу среднего</w:t>
      </w:r>
      <w:r w:rsidR="00F7394B">
        <w:rPr>
          <w:bCs/>
        </w:rPr>
        <w:t xml:space="preserve"> образования</w:t>
      </w:r>
      <w:proofErr w:type="gramStart"/>
      <w:r w:rsidR="00F7394B">
        <w:rPr>
          <w:bCs/>
        </w:rPr>
        <w:t xml:space="preserve"> </w:t>
      </w:r>
      <w:r w:rsidR="00FE7F38">
        <w:rPr>
          <w:bCs/>
          <w:color w:val="000000" w:themeColor="text1"/>
        </w:rPr>
        <w:t>.</w:t>
      </w:r>
      <w:proofErr w:type="gramEnd"/>
      <w:r w:rsidR="00AD65F0" w:rsidRPr="00754E48">
        <w:t>В программе предусмотрены возможности для развития основных видов деятельности обучающихся в соответствии с их возрастными особенностями.</w:t>
      </w:r>
    </w:p>
    <w:p w:rsidR="00654FA8" w:rsidRDefault="002461F4" w:rsidP="002461F4">
      <w:r>
        <w:t xml:space="preserve">     </w:t>
      </w:r>
      <w:r w:rsidR="00654FA8">
        <w:t xml:space="preserve"> В ходе </w:t>
      </w:r>
      <w:r w:rsidR="00E22C99">
        <w:t>изучения данного курса,</w:t>
      </w:r>
      <w:r w:rsidR="00654FA8">
        <w:t xml:space="preserve"> учащиеся не только удовлетворят свои образовательные</w:t>
      </w:r>
      <w:r w:rsidR="00E22C99">
        <w:t xml:space="preserve"> </w:t>
      </w:r>
      <w:r w:rsidR="00654FA8">
        <w:t xml:space="preserve">потребности, но и получат навыки исследовательской деятельности, познакомятся с методами </w:t>
      </w:r>
      <w:r w:rsidR="007D3915">
        <w:t>исследования в физике</w:t>
      </w:r>
      <w:r w:rsidR="00654FA8">
        <w:t xml:space="preserve">, получат краткие данные о медицинской и биологической аппаратуре. </w:t>
      </w:r>
      <w:r w:rsidR="006223B5">
        <w:t xml:space="preserve">Навыки, полученные при работе с измерительными приборами, выполнение практических работ и постановка эксперимента пригодятся в дальнейшей научно-технической деятельности. Объяснение отдельных процессов, происходящих в живых организмах на основе физических законов поможет им установить причинно-следственные связи, существующие в живой и неживой природе, сформирует интерес не только к физике, но и к науке в целом. </w:t>
      </w:r>
    </w:p>
    <w:p w:rsidR="002461F4" w:rsidRPr="002461F4" w:rsidRDefault="002461F4" w:rsidP="002461F4">
      <w:r>
        <w:t xml:space="preserve"> </w:t>
      </w:r>
      <w:r w:rsidR="006223B5">
        <w:t xml:space="preserve">     Программа курса носит практико-ориентированный характер с элементами научно-исследовательской деятельности и </w:t>
      </w:r>
      <w:r w:rsidRPr="006B79E3">
        <w:t>построен с опорой на знания и умения, полученные учащимися при изучении физик</w:t>
      </w:r>
      <w:r w:rsidR="007D3915">
        <w:t>и</w:t>
      </w:r>
      <w:r w:rsidR="006223B5">
        <w:t>.</w:t>
      </w:r>
    </w:p>
    <w:p w:rsidR="002461F4" w:rsidRPr="006B79E3" w:rsidRDefault="002461F4" w:rsidP="002461F4">
      <w:r>
        <w:t xml:space="preserve">      </w:t>
      </w:r>
      <w:r w:rsidRPr="002461F4">
        <w:t>К</w:t>
      </w:r>
      <w:r w:rsidRPr="006B79E3">
        <w:t>урс “</w:t>
      </w:r>
      <w:r w:rsidR="007D3915">
        <w:t>Решение задач по физике</w:t>
      </w:r>
      <w:r w:rsidR="00FE7F38" w:rsidRPr="006B79E3">
        <w:t xml:space="preserve"> </w:t>
      </w:r>
      <w:r w:rsidRPr="006B79E3">
        <w:t>”</w:t>
      </w:r>
      <w:r w:rsidRPr="006B79E3">
        <w:rPr>
          <w:b/>
          <w:bCs/>
        </w:rPr>
        <w:t xml:space="preserve"> </w:t>
      </w:r>
      <w:r w:rsidRPr="002461F4">
        <w:t xml:space="preserve">является интегрированным и </w:t>
      </w:r>
      <w:r w:rsidRPr="006B79E3">
        <w:t xml:space="preserve">предполагает знакомство с определённым аспектом </w:t>
      </w:r>
      <w:r w:rsidRPr="002461F4">
        <w:t xml:space="preserve">базовой науки - физики </w:t>
      </w:r>
      <w:r w:rsidR="006C2B26">
        <w:t>и направления</w:t>
      </w:r>
      <w:r w:rsidRPr="006B79E3">
        <w:t>м</w:t>
      </w:r>
      <w:r w:rsidR="006C2B26">
        <w:t>и</w:t>
      </w:r>
      <w:r w:rsidRPr="006B79E3">
        <w:t xml:space="preserve"> исследований, которые возникли на стыке физики</w:t>
      </w:r>
      <w:r w:rsidRPr="002461F4">
        <w:t xml:space="preserve"> химии,</w:t>
      </w:r>
      <w:r w:rsidRPr="006B79E3">
        <w:t xml:space="preserve"> биологии, и экологии. </w:t>
      </w:r>
      <w:r w:rsidRPr="002461F4">
        <w:t xml:space="preserve">Он </w:t>
      </w:r>
      <w:r w:rsidRPr="006B79E3">
        <w:t>способствуют расширению кругозора</w:t>
      </w:r>
      <w:r w:rsidRPr="002461F4">
        <w:t xml:space="preserve"> обучающихся, поддержанию интереса к изучению физики и направлен на </w:t>
      </w:r>
      <w:r w:rsidRPr="006B79E3">
        <w:t>решение личностно значимых для ученика прикладных задач</w:t>
      </w:r>
      <w:r w:rsidRPr="002461F4">
        <w:t xml:space="preserve">. </w:t>
      </w:r>
      <w:r w:rsidRPr="006B79E3">
        <w:t>Включение в программу вопросов, связанных с физикой человека, позволит учащимся продвинуться по пути познания самих себя, лучше понять природу человека и его возможностей</w:t>
      </w:r>
      <w:r w:rsidRPr="006B79E3">
        <w:rPr>
          <w:i/>
          <w:iCs/>
        </w:rPr>
        <w:t>.</w:t>
      </w:r>
    </w:p>
    <w:p w:rsidR="00AD4022" w:rsidRPr="00F3087B" w:rsidRDefault="002461F4" w:rsidP="00F3087B">
      <w:pPr>
        <w:autoSpaceDE w:val="0"/>
        <w:autoSpaceDN w:val="0"/>
        <w:adjustRightInd w:val="0"/>
        <w:rPr>
          <w:lang w:bidi="ru-RU"/>
        </w:rPr>
      </w:pPr>
      <w:r>
        <w:rPr>
          <w:lang w:bidi="ru-RU"/>
        </w:rPr>
        <w:t xml:space="preserve">     </w:t>
      </w:r>
    </w:p>
    <w:p w:rsidR="00AD65F0" w:rsidRPr="00AD65F0" w:rsidRDefault="002461F4" w:rsidP="00AD65F0">
      <w:pPr>
        <w:autoSpaceDE w:val="0"/>
        <w:autoSpaceDN w:val="0"/>
        <w:adjustRightInd w:val="0"/>
        <w:rPr>
          <w:rFonts w:eastAsiaTheme="minorHAnsi"/>
        </w:rPr>
      </w:pPr>
      <w:r>
        <w:rPr>
          <w:bCs/>
        </w:rPr>
        <w:t xml:space="preserve">      </w:t>
      </w:r>
      <w:r w:rsidR="00AD65F0" w:rsidRPr="005D0822">
        <w:rPr>
          <w:bCs/>
        </w:rPr>
        <w:t xml:space="preserve">Рабочая программа </w:t>
      </w:r>
      <w:r w:rsidR="00AD65F0">
        <w:rPr>
          <w:bCs/>
        </w:rPr>
        <w:t xml:space="preserve">по внеурочной </w:t>
      </w:r>
      <w:r w:rsidR="00993C08">
        <w:rPr>
          <w:bCs/>
        </w:rPr>
        <w:t>деятельности «</w:t>
      </w:r>
      <w:r w:rsidR="007D3915">
        <w:rPr>
          <w:bCs/>
        </w:rPr>
        <w:t>Решение задач по физике</w:t>
      </w:r>
      <w:r w:rsidR="00FE7F38">
        <w:rPr>
          <w:bCs/>
        </w:rPr>
        <w:t xml:space="preserve"> </w:t>
      </w:r>
      <w:r w:rsidR="00AD65F0">
        <w:rPr>
          <w:bCs/>
        </w:rPr>
        <w:t xml:space="preserve">» </w:t>
      </w:r>
      <w:r w:rsidR="00AD65F0" w:rsidRPr="005D0822">
        <w:rPr>
          <w:rFonts w:eastAsiaTheme="minorHAnsi"/>
        </w:rPr>
        <w:t>предназначена для</w:t>
      </w:r>
      <w:r w:rsidR="00AD65F0">
        <w:rPr>
          <w:rFonts w:eastAsiaTheme="minorHAnsi"/>
        </w:rPr>
        <w:t xml:space="preserve"> обучающихся 10</w:t>
      </w:r>
      <w:r w:rsidR="00AD65F0" w:rsidRPr="005D0822">
        <w:rPr>
          <w:rFonts w:eastAsiaTheme="minorHAnsi"/>
        </w:rPr>
        <w:t xml:space="preserve"> классов и </w:t>
      </w:r>
      <w:r w:rsidR="00AD65F0" w:rsidRPr="005D0822">
        <w:rPr>
          <w:bCs/>
        </w:rPr>
        <w:t>разработана на основе следующих</w:t>
      </w:r>
      <w:r w:rsidR="00C26458">
        <w:rPr>
          <w:b/>
          <w:bCs/>
        </w:rPr>
        <w:t xml:space="preserve"> нормативных документов:</w:t>
      </w:r>
    </w:p>
    <w:p w:rsidR="00AD65F0" w:rsidRDefault="00AD65F0" w:rsidP="00AD65F0">
      <w:pPr>
        <w:pStyle w:val="a3"/>
        <w:numPr>
          <w:ilvl w:val="0"/>
          <w:numId w:val="10"/>
        </w:numPr>
        <w:tabs>
          <w:tab w:val="clear" w:pos="720"/>
          <w:tab w:val="num" w:pos="567"/>
        </w:tabs>
        <w:autoSpaceDE w:val="0"/>
        <w:autoSpaceDN w:val="0"/>
        <w:adjustRightInd w:val="0"/>
        <w:ind w:left="284" w:hanging="284"/>
        <w:rPr>
          <w:rFonts w:eastAsiaTheme="minorHAnsi"/>
        </w:rPr>
      </w:pPr>
      <w:r w:rsidRPr="005D0822">
        <w:rPr>
          <w:rFonts w:eastAsiaTheme="minorHAnsi"/>
        </w:rPr>
        <w:t>Федерального закона "Об образовании в Российской Федерации" от 29.12.2012 N 273-ФЗ;</w:t>
      </w:r>
    </w:p>
    <w:p w:rsidR="00C26458" w:rsidRDefault="00C26458" w:rsidP="00C26458">
      <w:pPr>
        <w:pStyle w:val="a3"/>
        <w:numPr>
          <w:ilvl w:val="0"/>
          <w:numId w:val="10"/>
        </w:numPr>
        <w:tabs>
          <w:tab w:val="clear" w:pos="720"/>
          <w:tab w:val="num" w:pos="567"/>
        </w:tabs>
        <w:autoSpaceDE w:val="0"/>
        <w:autoSpaceDN w:val="0"/>
        <w:adjustRightInd w:val="0"/>
        <w:ind w:left="284" w:hanging="284"/>
        <w:rPr>
          <w:rFonts w:eastAsiaTheme="minorHAnsi"/>
        </w:rPr>
      </w:pPr>
      <w:r>
        <w:rPr>
          <w:rFonts w:eastAsiaTheme="minorHAnsi"/>
        </w:rPr>
        <w:t>п</w:t>
      </w:r>
      <w:r w:rsidRPr="005D0822">
        <w:rPr>
          <w:rFonts w:eastAsiaTheme="minorHAnsi"/>
        </w:rPr>
        <w:t xml:space="preserve">риказа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 (в редакции приказа </w:t>
      </w:r>
      <w:proofErr w:type="spellStart"/>
      <w:r w:rsidRPr="005D0822">
        <w:rPr>
          <w:rFonts w:eastAsiaTheme="minorHAnsi"/>
        </w:rPr>
        <w:t>Минобрнауки</w:t>
      </w:r>
      <w:proofErr w:type="spellEnd"/>
      <w:r w:rsidRPr="005D0822">
        <w:rPr>
          <w:rFonts w:eastAsiaTheme="minorHAnsi"/>
        </w:rPr>
        <w:t xml:space="preserve"> России от 31 декабря 2015 г. № 1577);</w:t>
      </w:r>
    </w:p>
    <w:p w:rsidR="00C26458" w:rsidRPr="00C26458" w:rsidRDefault="00C26458" w:rsidP="00C26458">
      <w:pPr>
        <w:pStyle w:val="a3"/>
        <w:numPr>
          <w:ilvl w:val="0"/>
          <w:numId w:val="10"/>
        </w:numPr>
        <w:tabs>
          <w:tab w:val="clear" w:pos="720"/>
          <w:tab w:val="num" w:pos="567"/>
        </w:tabs>
        <w:autoSpaceDE w:val="0"/>
        <w:autoSpaceDN w:val="0"/>
        <w:adjustRightInd w:val="0"/>
        <w:ind w:left="284" w:hanging="284"/>
        <w:rPr>
          <w:rFonts w:eastAsiaTheme="minorHAnsi"/>
        </w:rPr>
      </w:pPr>
      <w:r w:rsidRPr="00C26458">
        <w:rPr>
          <w:rFonts w:ascii="&amp;quot" w:hAnsi="&amp;quot"/>
        </w:rPr>
        <w:t>приказ</w:t>
      </w:r>
      <w:r>
        <w:rPr>
          <w:rFonts w:ascii="&amp;quot" w:hAnsi="&amp;quot"/>
        </w:rPr>
        <w:t>а</w:t>
      </w:r>
      <w:r w:rsidRPr="00C26458">
        <w:rPr>
          <w:rFonts w:ascii="&amp;quot" w:hAnsi="&amp;quot"/>
        </w:rPr>
        <w:t xml:space="preserve"> Министерства образования и науки Российской Федерации</w:t>
      </w:r>
      <w:r w:rsidRPr="00C26458">
        <w:rPr>
          <w:rFonts w:ascii="&amp;quot" w:hAnsi="&amp;quot"/>
          <w:color w:val="000000"/>
        </w:rPr>
        <w:t xml:space="preserve"> от 17 мая 2012 г. № 413 «Об утверждении федерального государственного образовательного стандарта среднего общего образования» с изменениями, утверждёнными приказами </w:t>
      </w:r>
      <w:r w:rsidRPr="00C26458">
        <w:rPr>
          <w:rFonts w:ascii="&amp;quot" w:hAnsi="&amp;quot"/>
        </w:rPr>
        <w:t xml:space="preserve">Министерства образования и науки Российской Федерации №1645 от 29.12.2014 г., № </w:t>
      </w:r>
      <w:r w:rsidR="00993C08" w:rsidRPr="00C26458">
        <w:rPr>
          <w:rFonts w:ascii="&amp;quot" w:hAnsi="&amp;quot"/>
        </w:rPr>
        <w:t>1578 от</w:t>
      </w:r>
      <w:r w:rsidRPr="00C26458">
        <w:rPr>
          <w:rFonts w:ascii="&amp;quot" w:hAnsi="&amp;quot"/>
        </w:rPr>
        <w:t xml:space="preserve"> 31.12.2015 г., № 613 от 29.06.2017 г. </w:t>
      </w:r>
    </w:p>
    <w:p w:rsidR="00AD65F0" w:rsidRPr="00C26458" w:rsidRDefault="00C26458" w:rsidP="00C26458">
      <w:pPr>
        <w:pStyle w:val="a3"/>
        <w:numPr>
          <w:ilvl w:val="0"/>
          <w:numId w:val="10"/>
        </w:numPr>
        <w:tabs>
          <w:tab w:val="clear" w:pos="720"/>
          <w:tab w:val="num" w:pos="567"/>
        </w:tabs>
        <w:autoSpaceDE w:val="0"/>
        <w:autoSpaceDN w:val="0"/>
        <w:adjustRightInd w:val="0"/>
        <w:ind w:left="284" w:hanging="284"/>
        <w:rPr>
          <w:rFonts w:eastAsiaTheme="minorHAnsi"/>
        </w:rPr>
      </w:pPr>
      <w:r>
        <w:rPr>
          <w:bCs/>
        </w:rPr>
        <w:t>концепции</w:t>
      </w:r>
      <w:r w:rsidR="00AD65F0" w:rsidRPr="00C26458">
        <w:rPr>
          <w:bCs/>
        </w:rPr>
        <w:t xml:space="preserve"> духовно-</w:t>
      </w:r>
      <w:r w:rsidR="00993C08" w:rsidRPr="00C26458">
        <w:rPr>
          <w:bCs/>
        </w:rPr>
        <w:t>нравственного</w:t>
      </w:r>
      <w:r w:rsidR="00AD65F0" w:rsidRPr="00C26458">
        <w:rPr>
          <w:bCs/>
        </w:rPr>
        <w:t xml:space="preserve"> развития и воспитания личности гражданина.</w:t>
      </w:r>
    </w:p>
    <w:p w:rsidR="00AD65F0" w:rsidRPr="005D0822" w:rsidRDefault="00C26458" w:rsidP="00AD65F0">
      <w:pPr>
        <w:pStyle w:val="a3"/>
        <w:numPr>
          <w:ilvl w:val="0"/>
          <w:numId w:val="10"/>
        </w:numPr>
        <w:tabs>
          <w:tab w:val="clear" w:pos="720"/>
          <w:tab w:val="num" w:pos="567"/>
        </w:tabs>
        <w:autoSpaceDE w:val="0"/>
        <w:autoSpaceDN w:val="0"/>
        <w:adjustRightInd w:val="0"/>
        <w:ind w:left="284" w:hanging="284"/>
        <w:rPr>
          <w:rFonts w:eastAsiaTheme="minorHAnsi"/>
        </w:rPr>
      </w:pPr>
      <w:r>
        <w:rPr>
          <w:rFonts w:eastAsiaTheme="minorHAnsi"/>
        </w:rPr>
        <w:t>СанПиН 2.4.2.2821-10 «Санитарно-</w:t>
      </w:r>
      <w:r w:rsidR="00993C08">
        <w:rPr>
          <w:rFonts w:eastAsiaTheme="minorHAnsi"/>
        </w:rPr>
        <w:t>эпидемиологические</w:t>
      </w:r>
      <w:r>
        <w:rPr>
          <w:rFonts w:eastAsiaTheme="minorHAnsi"/>
        </w:rPr>
        <w:t xml:space="preserve"> требования к условиям и организации обучения в общеобразовательных учреждениях»: постановления Главного государственного санитарного врача Российской Федерации от 29 декабря 2010 № 189. </w:t>
      </w:r>
    </w:p>
    <w:p w:rsidR="007D3915" w:rsidRDefault="007D3915" w:rsidP="00095272">
      <w:pPr>
        <w:tabs>
          <w:tab w:val="num" w:pos="567"/>
        </w:tabs>
        <w:autoSpaceDE w:val="0"/>
        <w:autoSpaceDN w:val="0"/>
        <w:adjustRightInd w:val="0"/>
      </w:pPr>
    </w:p>
    <w:p w:rsidR="002461F4" w:rsidRPr="002461F4" w:rsidRDefault="006C2B26" w:rsidP="002461F4">
      <w:pPr>
        <w:pStyle w:val="a3"/>
        <w:tabs>
          <w:tab w:val="num" w:pos="567"/>
        </w:tabs>
        <w:autoSpaceDE w:val="0"/>
        <w:autoSpaceDN w:val="0"/>
        <w:adjustRightInd w:val="0"/>
        <w:ind w:left="284"/>
        <w:rPr>
          <w:rFonts w:eastAsiaTheme="minorHAnsi"/>
        </w:rPr>
      </w:pPr>
      <w:r>
        <w:rPr>
          <w:lang w:bidi="ru-RU"/>
        </w:rPr>
        <w:t xml:space="preserve">       </w:t>
      </w:r>
      <w:r w:rsidR="002461F4" w:rsidRPr="008D5482">
        <w:rPr>
          <w:lang w:bidi="ru-RU"/>
        </w:rPr>
        <w:t xml:space="preserve">Актуальность данной программы обусловлена ее методологической значимостью - развитие у школьников мотивации к изучению физики. </w:t>
      </w:r>
      <w:r w:rsidR="002461F4" w:rsidRPr="008D5482">
        <w:t>Курс имеет естественнонаучную направленность общекультурного уровня</w:t>
      </w:r>
      <w:r w:rsidR="002461F4">
        <w:t xml:space="preserve">. </w:t>
      </w:r>
      <w:r w:rsidR="002461F4" w:rsidRPr="008D5482">
        <w:rPr>
          <w:lang w:bidi="ru-RU"/>
        </w:rPr>
        <w:t>Физика как наука о наиболее общих законах при</w:t>
      </w:r>
      <w:r w:rsidR="002461F4" w:rsidRPr="008D5482">
        <w:rPr>
          <w:lang w:bidi="ru-RU"/>
        </w:rPr>
        <w:softHyphen/>
        <w:t xml:space="preserve">роды, выступая в качестве учебного предмета в школе, вносит существенный вклад в систему знаний об окружающем мире. Она раскрывает </w:t>
      </w:r>
      <w:r w:rsidR="002461F4" w:rsidRPr="008D5482">
        <w:rPr>
          <w:lang w:bidi="ru-RU"/>
        </w:rPr>
        <w:lastRenderedPageBreak/>
        <w:t>роль науки в экономическом и культурном разви</w:t>
      </w:r>
      <w:r w:rsidR="002461F4" w:rsidRPr="008D5482">
        <w:rPr>
          <w:lang w:bidi="ru-RU"/>
        </w:rPr>
        <w:softHyphen/>
        <w:t>тии общества, способствует формированию современного научного мировоззрения</w:t>
      </w:r>
    </w:p>
    <w:p w:rsidR="002461F4" w:rsidRDefault="00095272" w:rsidP="002461F4">
      <w:pPr>
        <w:pStyle w:val="a3"/>
        <w:tabs>
          <w:tab w:val="num" w:pos="567"/>
        </w:tabs>
        <w:autoSpaceDE w:val="0"/>
        <w:autoSpaceDN w:val="0"/>
        <w:adjustRightInd w:val="0"/>
        <w:ind w:left="284"/>
      </w:pPr>
      <w:r>
        <w:t xml:space="preserve"> </w:t>
      </w:r>
      <w:r w:rsidR="00DE436A">
        <w:t xml:space="preserve">     </w:t>
      </w:r>
      <w:r>
        <w:t xml:space="preserve">ФГОС нового поколения требует использования в образовательном процессе методов и приемов проектно-исследовательской деятельности. Включение метода проектов в организацию внеурочной деятельности дает много преимуществ и положительных результатов. Проектная </w:t>
      </w:r>
      <w:r w:rsidR="00DE436A">
        <w:t>деятельность</w:t>
      </w:r>
      <w:r>
        <w:t xml:space="preserve"> даёт возможность интегрировать теоретические знания и практические навыки, приобретать навыки взаимодействия в группе. Для ученика проект- это возможность творчески раскрыться, проявить себя индивидуально или в коллективе. </w:t>
      </w:r>
      <w:r w:rsidR="00DE436A">
        <w:t xml:space="preserve">Проект даёт обучающимся опыт поиска информации, практического применения обучения, саморазвития, самореализации и самоанализа своей деятельности. Знания, умения и универсальные учебные действия, необходимые для организации проектно-исследовательской деятельности в школе, в будущем станут основой для организации научно-исследовательской деятельности в высших и средних профессиональных учебных заведениях, позволяют стать конкурентно-способными на рынке труда и в любой сфере профессиональной деятельности. </w:t>
      </w:r>
    </w:p>
    <w:p w:rsidR="00DE436A" w:rsidRDefault="00DE436A" w:rsidP="002461F4">
      <w:pPr>
        <w:pStyle w:val="a3"/>
        <w:tabs>
          <w:tab w:val="num" w:pos="567"/>
        </w:tabs>
        <w:autoSpaceDE w:val="0"/>
        <w:autoSpaceDN w:val="0"/>
        <w:adjustRightInd w:val="0"/>
        <w:ind w:left="284"/>
      </w:pPr>
      <w:r>
        <w:t xml:space="preserve">     Необходимым условием реализации данной программы является стремление развить у обучающихся умение самостоятельно работать, ИКТ-компетенции, а также совершенствовать навыки отстаивания собственной позиции по определённому вопросу. </w:t>
      </w:r>
    </w:p>
    <w:p w:rsidR="00DE436A" w:rsidRPr="00401A80" w:rsidRDefault="00DE436A" w:rsidP="00DE436A">
      <w:pPr>
        <w:rPr>
          <w:b/>
          <w:bCs/>
        </w:rPr>
      </w:pPr>
      <w:r w:rsidRPr="00401A80">
        <w:rPr>
          <w:b/>
          <w:bCs/>
        </w:rPr>
        <w:t xml:space="preserve">Цели курса: </w:t>
      </w:r>
    </w:p>
    <w:p w:rsidR="00DE436A" w:rsidRPr="006B79E3" w:rsidRDefault="00DE436A" w:rsidP="00DE436A">
      <w:pPr>
        <w:numPr>
          <w:ilvl w:val="0"/>
          <w:numId w:val="2"/>
        </w:numPr>
      </w:pPr>
      <w:r w:rsidRPr="006B79E3">
        <w:t xml:space="preserve">знакомство учащихся с важнейшими методами применения физических знаний на практике; </w:t>
      </w:r>
    </w:p>
    <w:p w:rsidR="00DE436A" w:rsidRPr="006B79E3" w:rsidRDefault="00DE436A" w:rsidP="00DE436A">
      <w:pPr>
        <w:numPr>
          <w:ilvl w:val="0"/>
          <w:numId w:val="2"/>
        </w:numPr>
      </w:pPr>
      <w:r w:rsidRPr="006B79E3">
        <w:t>формирование целостной естественнонаучной картины мира учащихся.</w:t>
      </w:r>
      <w:r w:rsidRPr="006B79E3">
        <w:rPr>
          <w:b/>
          <w:bCs/>
        </w:rPr>
        <w:t xml:space="preserve"> </w:t>
      </w:r>
    </w:p>
    <w:p w:rsidR="00DE436A" w:rsidRPr="00401A80" w:rsidRDefault="00DE436A" w:rsidP="00DE436A">
      <w:pPr>
        <w:rPr>
          <w:b/>
          <w:bCs/>
        </w:rPr>
      </w:pPr>
      <w:r w:rsidRPr="00401A80">
        <w:rPr>
          <w:b/>
          <w:bCs/>
        </w:rPr>
        <w:t xml:space="preserve">Задачи курса: </w:t>
      </w:r>
    </w:p>
    <w:p w:rsidR="00DE436A" w:rsidRPr="006B79E3" w:rsidRDefault="00DE436A" w:rsidP="00DE436A">
      <w:pPr>
        <w:numPr>
          <w:ilvl w:val="0"/>
          <w:numId w:val="3"/>
        </w:numPr>
      </w:pPr>
      <w:r w:rsidRPr="006B79E3">
        <w:t xml:space="preserve">развитие познавательного интереса, </w:t>
      </w:r>
      <w:r w:rsidR="006C2B26" w:rsidRPr="006B79E3">
        <w:t>интеллектуа</w:t>
      </w:r>
      <w:r w:rsidR="006C2B26">
        <w:t xml:space="preserve">льных и творческих способностей </w:t>
      </w:r>
      <w:r w:rsidRPr="006B79E3">
        <w:t xml:space="preserve">учащихся в процессе самостоятельного приобретения знаний с использованием различных источников информации; </w:t>
      </w:r>
    </w:p>
    <w:p w:rsidR="00DE436A" w:rsidRPr="006B79E3" w:rsidRDefault="00DE436A" w:rsidP="00DE436A">
      <w:pPr>
        <w:numPr>
          <w:ilvl w:val="0"/>
          <w:numId w:val="3"/>
        </w:numPr>
      </w:pPr>
      <w:r w:rsidRPr="006B79E3">
        <w:t xml:space="preserve">повышение информационной, коммуникативной, экологической культуры, опыта самостоятельной деятельности; </w:t>
      </w:r>
    </w:p>
    <w:p w:rsidR="00DE436A" w:rsidRPr="006B79E3" w:rsidRDefault="00DE436A" w:rsidP="00DE436A">
      <w:pPr>
        <w:numPr>
          <w:ilvl w:val="0"/>
          <w:numId w:val="3"/>
        </w:numPr>
      </w:pPr>
      <w:r w:rsidRPr="006B79E3">
        <w:t xml:space="preserve">совершенствование умений и навыков в ходе выполнения программы курса (выполнение лабораторных работ, изучения, отбора и систематизации информации, подготовка реферата, презентации); </w:t>
      </w:r>
    </w:p>
    <w:p w:rsidR="00DE436A" w:rsidRPr="006B79E3" w:rsidRDefault="00DE436A" w:rsidP="00DE436A">
      <w:pPr>
        <w:numPr>
          <w:ilvl w:val="0"/>
          <w:numId w:val="3"/>
        </w:numPr>
      </w:pPr>
      <w:r w:rsidRPr="006B79E3">
        <w:t xml:space="preserve">овладение учащимися знаниями о современной научной картине мира, о широких возможностях применения физических законов; </w:t>
      </w:r>
    </w:p>
    <w:p w:rsidR="00DE436A" w:rsidRPr="006B79E3" w:rsidRDefault="00DE436A" w:rsidP="00DE436A">
      <w:pPr>
        <w:numPr>
          <w:ilvl w:val="0"/>
          <w:numId w:val="3"/>
        </w:numPr>
      </w:pPr>
      <w:r w:rsidRPr="006B79E3">
        <w:t xml:space="preserve">воспитания навыков сотрудничества в процессе совместной работы; </w:t>
      </w:r>
    </w:p>
    <w:p w:rsidR="00DE436A" w:rsidRPr="006B79E3" w:rsidRDefault="00DE436A" w:rsidP="00DE436A">
      <w:pPr>
        <w:numPr>
          <w:ilvl w:val="0"/>
          <w:numId w:val="3"/>
        </w:numPr>
      </w:pPr>
      <w:r w:rsidRPr="006B79E3">
        <w:t>осознанный выбор профильного обучения.</w:t>
      </w:r>
      <w:r w:rsidRPr="006B79E3">
        <w:rPr>
          <w:b/>
          <w:bCs/>
        </w:rPr>
        <w:t xml:space="preserve"> </w:t>
      </w:r>
    </w:p>
    <w:p w:rsidR="00DE436A" w:rsidRPr="00401A80" w:rsidRDefault="00DE436A" w:rsidP="00DE436A">
      <w:pPr>
        <w:rPr>
          <w:b/>
          <w:bCs/>
        </w:rPr>
      </w:pPr>
    </w:p>
    <w:p w:rsidR="00C7163D" w:rsidRPr="00401A80" w:rsidRDefault="00C7163D" w:rsidP="00DE436A">
      <w:pPr>
        <w:rPr>
          <w:b/>
          <w:bCs/>
        </w:rPr>
      </w:pPr>
      <w:r w:rsidRPr="00401A80">
        <w:rPr>
          <w:b/>
          <w:bCs/>
        </w:rPr>
        <w:t>Общая характеристика программы внеурочной д</w:t>
      </w:r>
      <w:r w:rsidR="00401A80" w:rsidRPr="00401A80">
        <w:rPr>
          <w:b/>
          <w:bCs/>
        </w:rPr>
        <w:t>еятельности «</w:t>
      </w:r>
      <w:r w:rsidR="007D3915">
        <w:rPr>
          <w:b/>
          <w:bCs/>
        </w:rPr>
        <w:t>Решение задач по физике</w:t>
      </w:r>
      <w:r w:rsidR="00401A80" w:rsidRPr="00401A80">
        <w:rPr>
          <w:b/>
          <w:bCs/>
        </w:rPr>
        <w:t>»</w:t>
      </w:r>
    </w:p>
    <w:p w:rsidR="00C7163D" w:rsidRDefault="00C7163D" w:rsidP="00DE436A">
      <w:pPr>
        <w:rPr>
          <w:b/>
          <w:bCs/>
          <w:sz w:val="20"/>
          <w:szCs w:val="20"/>
          <w:u w:val="single"/>
        </w:rPr>
      </w:pPr>
    </w:p>
    <w:p w:rsidR="000F0837" w:rsidRDefault="00C7163D" w:rsidP="00C7163D">
      <w:pPr>
        <w:pStyle w:val="a3"/>
        <w:tabs>
          <w:tab w:val="num" w:pos="567"/>
        </w:tabs>
        <w:autoSpaceDE w:val="0"/>
        <w:autoSpaceDN w:val="0"/>
        <w:adjustRightInd w:val="0"/>
        <w:ind w:left="0" w:firstLine="284"/>
        <w:rPr>
          <w:lang w:bidi="ru-RU"/>
        </w:rPr>
      </w:pPr>
      <w:r w:rsidRPr="008D5482">
        <w:rPr>
          <w:lang w:bidi="ru-RU"/>
        </w:rPr>
        <w:t xml:space="preserve">Программа </w:t>
      </w:r>
      <w:r>
        <w:rPr>
          <w:lang w:bidi="ru-RU"/>
        </w:rPr>
        <w:t xml:space="preserve"> относится к </w:t>
      </w:r>
      <w:proofErr w:type="spellStart"/>
      <w:r>
        <w:rPr>
          <w:lang w:bidi="ru-RU"/>
        </w:rPr>
        <w:t>общеинтеллектуальному</w:t>
      </w:r>
      <w:proofErr w:type="spellEnd"/>
      <w:r>
        <w:rPr>
          <w:lang w:bidi="ru-RU"/>
        </w:rPr>
        <w:t xml:space="preserve"> направлению внеурочной деятельности. </w:t>
      </w:r>
    </w:p>
    <w:p w:rsidR="000F0837" w:rsidRDefault="000F0837" w:rsidP="000F0837">
      <w:pPr>
        <w:pStyle w:val="a3"/>
        <w:tabs>
          <w:tab w:val="num" w:pos="567"/>
        </w:tabs>
        <w:autoSpaceDE w:val="0"/>
        <w:autoSpaceDN w:val="0"/>
        <w:adjustRightInd w:val="0"/>
        <w:ind w:left="0" w:firstLine="284"/>
        <w:rPr>
          <w:lang w:bidi="ru-RU"/>
        </w:rPr>
      </w:pPr>
      <w:r>
        <w:rPr>
          <w:lang w:bidi="ru-RU"/>
        </w:rPr>
        <w:t xml:space="preserve">Программа содержит, с одной стороны, материал по более углублённому изучению излагаемого в школьной программе избранного раздела, с другой – предполагает изучение таких вопросов физики, которые не входят в школьный курс, но повышают надёжность знаний, упрощают понимание и усвоение учебной информации на следующей ступени обучения. Программа </w:t>
      </w:r>
      <w:r w:rsidRPr="008D5482">
        <w:rPr>
          <w:lang w:bidi="ru-RU"/>
        </w:rPr>
        <w:t>позволяет осуществлять эвристические пробы и сформировать практическую деятельность школьников в изучаемой об</w:t>
      </w:r>
      <w:r w:rsidRPr="008D5482">
        <w:rPr>
          <w:lang w:bidi="ru-RU"/>
        </w:rPr>
        <w:softHyphen/>
        <w:t>ласти знаний.</w:t>
      </w:r>
      <w:r w:rsidR="00B64E4C">
        <w:rPr>
          <w:lang w:bidi="ru-RU"/>
        </w:rPr>
        <w:t xml:space="preserve"> </w:t>
      </w:r>
    </w:p>
    <w:p w:rsidR="00D06E8E" w:rsidRDefault="00D06E8E" w:rsidP="000F0837">
      <w:pPr>
        <w:pStyle w:val="a3"/>
        <w:tabs>
          <w:tab w:val="num" w:pos="567"/>
        </w:tabs>
        <w:autoSpaceDE w:val="0"/>
        <w:autoSpaceDN w:val="0"/>
        <w:adjustRightInd w:val="0"/>
        <w:ind w:left="0" w:firstLine="284"/>
        <w:rPr>
          <w:lang w:bidi="ru-RU"/>
        </w:rPr>
      </w:pPr>
      <w:r>
        <w:rPr>
          <w:lang w:bidi="ru-RU"/>
        </w:rPr>
        <w:t>Развёртывание содержания знаний в программе структурировано таким образом, что изучение всех последующих тем обеспечивается предыдущими, а между частными и общими знаниями прослеживаются связи</w:t>
      </w:r>
      <w:r w:rsidR="000E6535">
        <w:rPr>
          <w:lang w:bidi="ru-RU"/>
        </w:rPr>
        <w:t xml:space="preserve">. </w:t>
      </w:r>
    </w:p>
    <w:p w:rsidR="000E6535" w:rsidRDefault="000E6535" w:rsidP="000F0837">
      <w:pPr>
        <w:pStyle w:val="a3"/>
        <w:tabs>
          <w:tab w:val="num" w:pos="567"/>
        </w:tabs>
        <w:autoSpaceDE w:val="0"/>
        <w:autoSpaceDN w:val="0"/>
        <w:adjustRightInd w:val="0"/>
        <w:ind w:left="0" w:firstLine="284"/>
        <w:rPr>
          <w:lang w:bidi="ru-RU"/>
        </w:rPr>
      </w:pPr>
      <w:r>
        <w:rPr>
          <w:lang w:bidi="ru-RU"/>
        </w:rPr>
        <w:lastRenderedPageBreak/>
        <w:t xml:space="preserve">Программа состоит из </w:t>
      </w:r>
      <w:r w:rsidR="00E9263F">
        <w:rPr>
          <w:lang w:bidi="ru-RU"/>
        </w:rPr>
        <w:t>3</w:t>
      </w:r>
      <w:r>
        <w:rPr>
          <w:lang w:bidi="ru-RU"/>
        </w:rPr>
        <w:t xml:space="preserve"> достаточно самостоятельных тематических модулей. Модульная структура курса</w:t>
      </w:r>
      <w:r w:rsidR="00986C33">
        <w:rPr>
          <w:lang w:bidi="ru-RU"/>
        </w:rPr>
        <w:t xml:space="preserve">, </w:t>
      </w:r>
      <w:proofErr w:type="spellStart"/>
      <w:r w:rsidR="00986C33">
        <w:rPr>
          <w:lang w:bidi="ru-RU"/>
        </w:rPr>
        <w:t>дифференцированность</w:t>
      </w:r>
      <w:proofErr w:type="spellEnd"/>
      <w:r w:rsidR="00986C33">
        <w:rPr>
          <w:lang w:bidi="ru-RU"/>
        </w:rPr>
        <w:t xml:space="preserve"> заданий позволяют варьировать содержание курса в соответствии с особенностями ученического контингента (состав учебной группы, уровень знаний, обучающихся), наличия оборудования. </w:t>
      </w:r>
    </w:p>
    <w:p w:rsidR="00C7163D" w:rsidRPr="008D5482" w:rsidRDefault="00C7163D" w:rsidP="00C7163D">
      <w:pPr>
        <w:pStyle w:val="11"/>
        <w:ind w:right="118"/>
        <w:jc w:val="both"/>
        <w:rPr>
          <w:sz w:val="24"/>
          <w:szCs w:val="24"/>
          <w:lang w:eastAsia="ru-RU" w:bidi="ru-RU"/>
        </w:rPr>
      </w:pPr>
      <w:r>
        <w:rPr>
          <w:sz w:val="24"/>
          <w:szCs w:val="24"/>
          <w:lang w:eastAsia="ru-RU" w:bidi="ru-RU"/>
        </w:rPr>
        <w:t xml:space="preserve">     </w:t>
      </w:r>
      <w:r w:rsidRPr="008D5482">
        <w:rPr>
          <w:sz w:val="24"/>
          <w:szCs w:val="24"/>
          <w:lang w:eastAsia="ru-RU" w:bidi="ru-RU"/>
        </w:rPr>
        <w:t>Достижение социально-психологических целей обеспечивается организацией работы в малых группах. Коллективная деятельность позволяет развивать у обучающихся коммуникативные качества. Выполнение группой практических заданий обеспечивает реализацию основных поло</w:t>
      </w:r>
      <w:r w:rsidRPr="008D5482">
        <w:rPr>
          <w:sz w:val="24"/>
          <w:szCs w:val="24"/>
          <w:lang w:eastAsia="ru-RU" w:bidi="ru-RU"/>
        </w:rPr>
        <w:softHyphen/>
        <w:t>жений метода малых групп. Состав малых групп может меняется при переходе к изучению следующего модуля. Это обеспечивает более успешную социализацию обучающихся.</w:t>
      </w:r>
      <w:r w:rsidR="00986C33">
        <w:rPr>
          <w:sz w:val="24"/>
          <w:szCs w:val="24"/>
          <w:lang w:eastAsia="ru-RU" w:bidi="ru-RU"/>
        </w:rPr>
        <w:t xml:space="preserve"> Проектная деятельность предусматривает поиск необходимой недостающей </w:t>
      </w:r>
      <w:r w:rsidR="00986C33">
        <w:rPr>
          <w:sz w:val="24"/>
          <w:szCs w:val="24"/>
        </w:rPr>
        <w:t>информации в энциклопедиях, справочниках</w:t>
      </w:r>
      <w:r w:rsidRPr="008D5482">
        <w:rPr>
          <w:sz w:val="24"/>
          <w:szCs w:val="24"/>
        </w:rPr>
        <w:t xml:space="preserve">, </w:t>
      </w:r>
      <w:r w:rsidR="00986C33">
        <w:rPr>
          <w:sz w:val="24"/>
          <w:szCs w:val="24"/>
        </w:rPr>
        <w:t>научно-популярной литературе, в Интернете</w:t>
      </w:r>
      <w:r w:rsidRPr="008D5482">
        <w:rPr>
          <w:sz w:val="24"/>
          <w:szCs w:val="24"/>
        </w:rPr>
        <w:t xml:space="preserve"> и др.</w:t>
      </w:r>
    </w:p>
    <w:p w:rsidR="00C7163D" w:rsidRPr="008D5482" w:rsidRDefault="00C7163D" w:rsidP="00BC4587">
      <w:pPr>
        <w:pStyle w:val="11"/>
        <w:ind w:right="118"/>
        <w:jc w:val="both"/>
        <w:rPr>
          <w:sz w:val="24"/>
          <w:szCs w:val="24"/>
          <w:lang w:eastAsia="ru-RU" w:bidi="ru-RU"/>
        </w:rPr>
      </w:pPr>
      <w:r>
        <w:rPr>
          <w:sz w:val="24"/>
          <w:szCs w:val="24"/>
          <w:lang w:eastAsia="ru-RU" w:bidi="ru-RU"/>
        </w:rPr>
        <w:t xml:space="preserve">       </w:t>
      </w:r>
      <w:r w:rsidRPr="008D5482">
        <w:rPr>
          <w:sz w:val="24"/>
          <w:szCs w:val="24"/>
          <w:lang w:eastAsia="ru-RU" w:bidi="ru-RU"/>
        </w:rPr>
        <w:t>Обучающая деятельность педагога заключается в создании организационно-педагогических условий для учебно-познавательной деятельности учеников, в оказании им педагогической под</w:t>
      </w:r>
      <w:r w:rsidRPr="008D5482">
        <w:rPr>
          <w:sz w:val="24"/>
          <w:szCs w:val="24"/>
          <w:lang w:eastAsia="ru-RU" w:bidi="ru-RU"/>
        </w:rPr>
        <w:softHyphen/>
        <w:t>держки и методической помощи, обеспечивающих гарантированное решение дидактических, развивающих и воспитательных задач.</w:t>
      </w:r>
    </w:p>
    <w:p w:rsidR="00986C33" w:rsidRDefault="00986C33" w:rsidP="00986C33">
      <w:pPr>
        <w:pStyle w:val="a3"/>
        <w:tabs>
          <w:tab w:val="num" w:pos="567"/>
        </w:tabs>
        <w:autoSpaceDE w:val="0"/>
        <w:autoSpaceDN w:val="0"/>
        <w:adjustRightInd w:val="0"/>
        <w:ind w:left="0" w:firstLine="284"/>
        <w:rPr>
          <w:rFonts w:eastAsiaTheme="minorHAnsi"/>
        </w:rPr>
      </w:pPr>
      <w:r w:rsidRPr="00754E48">
        <w:t>Физика - экспериментальная наука, изучающая природные явления опытным путем. По</w:t>
      </w:r>
      <w:r w:rsidRPr="00754E48">
        <w:softHyphen/>
        <w:t>строением теоретических моделей физика дает объяснение наблюдаемых явлений, формулирует физические законы, предсказывает новые явления, создает основу для применения открытых за</w:t>
      </w:r>
      <w:r w:rsidRPr="00754E48">
        <w:softHyphen/>
        <w:t xml:space="preserve">конов природы в человеческой практике. </w:t>
      </w:r>
      <w:r w:rsidR="00BC4587">
        <w:t>Поэтому при организации занятий по внеурочной деятельности большое внимание уделяется экспериментальным</w:t>
      </w:r>
      <w:r w:rsidRPr="00754E48">
        <w:t xml:space="preserve"> мето</w:t>
      </w:r>
      <w:r w:rsidR="00BC4587">
        <w:t>дам</w:t>
      </w:r>
      <w:r w:rsidRPr="00754E48">
        <w:t xml:space="preserve"> исследования, </w:t>
      </w:r>
      <w:r w:rsidR="00BC4587">
        <w:t xml:space="preserve">чтобы развивать у обучающихся </w:t>
      </w:r>
      <w:r w:rsidRPr="00754E48">
        <w:t>навыки учебной, проектно-ис</w:t>
      </w:r>
      <w:r w:rsidRPr="00754E48">
        <w:softHyphen/>
        <w:t>следовательской и творческой деятельности.</w:t>
      </w:r>
    </w:p>
    <w:p w:rsidR="00C7163D" w:rsidRPr="006B79E3" w:rsidRDefault="00C7163D" w:rsidP="00DE436A">
      <w:pPr>
        <w:rPr>
          <w:bCs/>
          <w:sz w:val="20"/>
          <w:szCs w:val="20"/>
          <w:u w:val="single"/>
        </w:rPr>
      </w:pPr>
    </w:p>
    <w:p w:rsidR="00DE436A" w:rsidRPr="006B79E3" w:rsidRDefault="00BC4587" w:rsidP="00DE436A">
      <w:pPr>
        <w:rPr>
          <w:bCs/>
          <w:u w:val="single"/>
        </w:rPr>
      </w:pPr>
      <w:r>
        <w:rPr>
          <w:bCs/>
          <w:u w:val="single"/>
        </w:rPr>
        <w:t xml:space="preserve"> </w:t>
      </w:r>
      <w:r w:rsidR="00DE436A" w:rsidRPr="00401A80">
        <w:rPr>
          <w:b/>
          <w:bCs/>
          <w:u w:val="single"/>
        </w:rPr>
        <w:t>Межпредметные связи</w:t>
      </w:r>
      <w:r w:rsidR="00986C33" w:rsidRPr="00401A80">
        <w:rPr>
          <w:b/>
          <w:bCs/>
          <w:u w:val="single"/>
        </w:rPr>
        <w:t>,</w:t>
      </w:r>
      <w:r w:rsidR="00986C33" w:rsidRPr="00BC4587">
        <w:rPr>
          <w:bCs/>
          <w:u w:val="single"/>
        </w:rPr>
        <w:t xml:space="preserve"> реализуемые программой внеурочной д</w:t>
      </w:r>
      <w:r w:rsidR="00E9263F">
        <w:rPr>
          <w:bCs/>
          <w:u w:val="single"/>
        </w:rPr>
        <w:t>еятельности</w:t>
      </w:r>
      <w:r w:rsidR="00DE436A" w:rsidRPr="006B79E3">
        <w:rPr>
          <w:bCs/>
          <w:u w:val="single"/>
        </w:rPr>
        <w:t>:</w:t>
      </w:r>
    </w:p>
    <w:p w:rsidR="00DE436A" w:rsidRPr="006B79E3" w:rsidRDefault="00DE436A" w:rsidP="00401A80">
      <w:pPr>
        <w:ind w:left="426"/>
        <w:rPr>
          <w:bCs/>
        </w:rPr>
      </w:pPr>
      <w:r w:rsidRPr="006B79E3">
        <w:rPr>
          <w:bCs/>
        </w:rPr>
        <w:t>Математика: графика, решение задач, проценты</w:t>
      </w:r>
      <w:r w:rsidR="00C7163D" w:rsidRPr="00C7163D">
        <w:rPr>
          <w:bCs/>
        </w:rPr>
        <w:t>.</w:t>
      </w:r>
    </w:p>
    <w:p w:rsidR="00DE436A" w:rsidRPr="00C7163D" w:rsidRDefault="00DE436A" w:rsidP="00401A80">
      <w:pPr>
        <w:ind w:left="426"/>
        <w:rPr>
          <w:bCs/>
        </w:rPr>
      </w:pPr>
      <w:r w:rsidRPr="006B79E3">
        <w:rPr>
          <w:bCs/>
        </w:rPr>
        <w:t>Биология: живые организмы, биологическая оптика, клетка, биосфера</w:t>
      </w:r>
      <w:r w:rsidR="00C7163D" w:rsidRPr="00C7163D">
        <w:rPr>
          <w:bCs/>
        </w:rPr>
        <w:t>.</w:t>
      </w:r>
    </w:p>
    <w:p w:rsidR="00C7163D" w:rsidRPr="006B79E3" w:rsidRDefault="00C7163D" w:rsidP="00401A80">
      <w:pPr>
        <w:ind w:left="426"/>
        <w:rPr>
          <w:bCs/>
        </w:rPr>
      </w:pPr>
      <w:r w:rsidRPr="00C7163D">
        <w:rPr>
          <w:bCs/>
        </w:rPr>
        <w:t>Химия: состав и строение вещества.</w:t>
      </w:r>
    </w:p>
    <w:p w:rsidR="00DE436A" w:rsidRPr="006B79E3" w:rsidRDefault="00C7163D" w:rsidP="00401A80">
      <w:pPr>
        <w:ind w:left="426"/>
        <w:rPr>
          <w:bCs/>
        </w:rPr>
      </w:pPr>
      <w:r w:rsidRPr="00C7163D">
        <w:rPr>
          <w:bCs/>
        </w:rPr>
        <w:t>География: методы изучения климата</w:t>
      </w:r>
      <w:r w:rsidR="00DE436A" w:rsidRPr="006B79E3">
        <w:rPr>
          <w:bCs/>
        </w:rPr>
        <w:t xml:space="preserve"> </w:t>
      </w:r>
      <w:r w:rsidRPr="00C7163D">
        <w:rPr>
          <w:bCs/>
        </w:rPr>
        <w:t xml:space="preserve">и недр </w:t>
      </w:r>
      <w:r w:rsidR="00DE436A" w:rsidRPr="006B79E3">
        <w:rPr>
          <w:bCs/>
        </w:rPr>
        <w:t>земли, атмосферы</w:t>
      </w:r>
      <w:r w:rsidRPr="00C7163D">
        <w:rPr>
          <w:bCs/>
        </w:rPr>
        <w:t>.</w:t>
      </w:r>
    </w:p>
    <w:p w:rsidR="00095272" w:rsidRPr="00574EE5" w:rsidRDefault="00DE436A" w:rsidP="00401A80">
      <w:pPr>
        <w:tabs>
          <w:tab w:val="num" w:pos="567"/>
        </w:tabs>
        <w:autoSpaceDE w:val="0"/>
        <w:autoSpaceDN w:val="0"/>
        <w:adjustRightInd w:val="0"/>
        <w:ind w:left="426"/>
        <w:rPr>
          <w:bCs/>
        </w:rPr>
      </w:pPr>
      <w:r w:rsidRPr="00C7163D">
        <w:rPr>
          <w:bCs/>
        </w:rPr>
        <w:t>Экология: загрязнение атмосферы, экологические процессы, парниковый эффект, биосфера</w:t>
      </w:r>
      <w:r w:rsidR="00C7163D" w:rsidRPr="00C7163D">
        <w:rPr>
          <w:bCs/>
        </w:rPr>
        <w:t>.</w:t>
      </w:r>
    </w:p>
    <w:p w:rsidR="00095272" w:rsidRPr="005D0822" w:rsidRDefault="00095272" w:rsidP="00993C08">
      <w:pPr>
        <w:pStyle w:val="a3"/>
        <w:tabs>
          <w:tab w:val="num" w:pos="567"/>
        </w:tabs>
        <w:autoSpaceDE w:val="0"/>
        <w:autoSpaceDN w:val="0"/>
        <w:adjustRightInd w:val="0"/>
        <w:ind w:left="284"/>
        <w:rPr>
          <w:rFonts w:eastAsiaTheme="minorHAnsi"/>
        </w:rPr>
      </w:pPr>
    </w:p>
    <w:p w:rsidR="00CB4E6B" w:rsidRPr="00401A80" w:rsidRDefault="00F7394B" w:rsidP="00401A80">
      <w:pPr>
        <w:pStyle w:val="a3"/>
        <w:numPr>
          <w:ilvl w:val="0"/>
          <w:numId w:val="1"/>
        </w:numPr>
        <w:spacing w:before="100" w:beforeAutospacing="1" w:after="100" w:afterAutospacing="1"/>
        <w:jc w:val="center"/>
        <w:rPr>
          <w:bCs/>
          <w:sz w:val="28"/>
          <w:szCs w:val="28"/>
        </w:rPr>
      </w:pPr>
      <w:bookmarkStart w:id="0" w:name="l0"/>
      <w:bookmarkEnd w:id="0"/>
      <w:r w:rsidRPr="00401A80">
        <w:rPr>
          <w:b/>
          <w:bCs/>
          <w:sz w:val="28"/>
          <w:szCs w:val="28"/>
        </w:rPr>
        <w:t>Описание места учебного предмета в</w:t>
      </w:r>
      <w:r w:rsidR="00401A80">
        <w:rPr>
          <w:b/>
          <w:bCs/>
          <w:sz w:val="28"/>
          <w:szCs w:val="28"/>
        </w:rPr>
        <w:t xml:space="preserve"> учебном плане</w:t>
      </w:r>
    </w:p>
    <w:p w:rsidR="00F7394B" w:rsidRDefault="007D3915" w:rsidP="00574EE5">
      <w:pPr>
        <w:pStyle w:val="a3"/>
        <w:spacing w:before="100" w:beforeAutospacing="1" w:after="100" w:afterAutospacing="1"/>
        <w:ind w:left="600"/>
        <w:jc w:val="both"/>
      </w:pPr>
      <w:r>
        <w:t>В учебном плане</w:t>
      </w:r>
      <w:r w:rsidR="00FE7F38">
        <w:t xml:space="preserve"> </w:t>
      </w:r>
      <w:r w:rsidR="00CB4E6B">
        <w:t xml:space="preserve">на внеурочную деятельность по физике </w:t>
      </w:r>
      <w:r>
        <w:t>в 10</w:t>
      </w:r>
      <w:r w:rsidR="00FE7F38">
        <w:t xml:space="preserve"> х классах</w:t>
      </w:r>
      <w:r w:rsidR="00CB4E6B" w:rsidRPr="00CB4E6B">
        <w:t xml:space="preserve"> выделен 1 час в неделю. Согла</w:t>
      </w:r>
      <w:r>
        <w:t>сно календарного графика на 2024/2025</w:t>
      </w:r>
      <w:r w:rsidR="00FE7F38">
        <w:t xml:space="preserve"> предусмотрено 34 учебных недели</w:t>
      </w:r>
      <w:r w:rsidR="00CB4E6B" w:rsidRPr="00CB4E6B">
        <w:t xml:space="preserve">. </w:t>
      </w:r>
      <w:r w:rsidR="00986C33">
        <w:t>Срок реализации программы – 1 год. Направление внеурочной деятельности-</w:t>
      </w:r>
      <w:r w:rsidR="00FE7F38">
        <w:t>естественно-научное</w:t>
      </w:r>
      <w:r w:rsidR="00986C33">
        <w:t xml:space="preserve">. </w:t>
      </w:r>
    </w:p>
    <w:p w:rsidR="004500ED" w:rsidRDefault="004500ED" w:rsidP="00574EE5">
      <w:pPr>
        <w:pStyle w:val="a3"/>
        <w:spacing w:before="100" w:beforeAutospacing="1" w:after="100" w:afterAutospacing="1"/>
        <w:ind w:left="600"/>
        <w:jc w:val="both"/>
        <w:rPr>
          <w:bCs/>
        </w:rPr>
      </w:pPr>
    </w:p>
    <w:p w:rsidR="00401A80" w:rsidRPr="00574EE5" w:rsidRDefault="00401A80" w:rsidP="00574EE5">
      <w:pPr>
        <w:pStyle w:val="a3"/>
        <w:spacing w:before="100" w:beforeAutospacing="1" w:after="100" w:afterAutospacing="1"/>
        <w:ind w:left="600"/>
        <w:jc w:val="both"/>
        <w:rPr>
          <w:bCs/>
        </w:rPr>
      </w:pPr>
    </w:p>
    <w:p w:rsidR="00F7394B" w:rsidRPr="00401A80" w:rsidRDefault="00401A80" w:rsidP="00401A80">
      <w:pPr>
        <w:pStyle w:val="a3"/>
        <w:numPr>
          <w:ilvl w:val="0"/>
          <w:numId w:val="1"/>
        </w:numPr>
        <w:spacing w:before="100" w:beforeAutospacing="1" w:after="100" w:afterAutospacing="1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Содержание учебного курса</w:t>
      </w:r>
    </w:p>
    <w:p w:rsidR="006C2B26" w:rsidRDefault="008B01B6" w:rsidP="006B79E3">
      <w:pPr>
        <w:pStyle w:val="a3"/>
        <w:spacing w:before="100" w:beforeAutospacing="1" w:after="100" w:afterAutospacing="1"/>
        <w:ind w:left="600"/>
        <w:jc w:val="both"/>
        <w:rPr>
          <w:bCs/>
        </w:rPr>
      </w:pPr>
      <w:r>
        <w:rPr>
          <w:bCs/>
        </w:rPr>
        <w:t xml:space="preserve">Содержание курса качественно отличается от базового курса физики. На уроках законы физики рассматриваются в основном на неживых объектах. Однако очень важно, чтобы у учащихся постепенно складывались убеждения в том, что, причинно-следственная связь явлений имеет всеобщий характер и что, все явления, происходящие в окружающем нас мире, взаимосвязаны. В курсе рассматриваются вопросы, направленные на развитие интереса к физике, к экспериментальной деятельности, формирование умений работать со справочной литературой. Во время изучения курса ребята получают возможность </w:t>
      </w:r>
      <w:r w:rsidR="00A61CD7">
        <w:rPr>
          <w:bCs/>
        </w:rPr>
        <w:t xml:space="preserve">проводить исследовательский проект по любому из выбранных направлений. </w:t>
      </w:r>
    </w:p>
    <w:p w:rsidR="00E9263F" w:rsidRDefault="00E9263F" w:rsidP="006B79E3">
      <w:pPr>
        <w:pStyle w:val="a3"/>
        <w:spacing w:before="100" w:beforeAutospacing="1" w:after="100" w:afterAutospacing="1"/>
        <w:ind w:left="600"/>
        <w:jc w:val="both"/>
        <w:rPr>
          <w:bCs/>
        </w:rPr>
      </w:pPr>
    </w:p>
    <w:p w:rsidR="00E9263F" w:rsidRDefault="00E9263F" w:rsidP="006B79E3">
      <w:pPr>
        <w:pStyle w:val="a3"/>
        <w:spacing w:before="100" w:beforeAutospacing="1" w:after="100" w:afterAutospacing="1"/>
        <w:ind w:left="600"/>
        <w:jc w:val="both"/>
        <w:rPr>
          <w:bCs/>
        </w:rPr>
      </w:pPr>
    </w:p>
    <w:p w:rsidR="000C29C8" w:rsidRPr="000C29C8" w:rsidRDefault="000C29C8" w:rsidP="000C29C8">
      <w:pPr>
        <w:spacing w:line="264" w:lineRule="auto"/>
        <w:ind w:left="120"/>
        <w:jc w:val="both"/>
      </w:pPr>
      <w:r w:rsidRPr="000C29C8">
        <w:rPr>
          <w:b/>
          <w:color w:val="000000"/>
        </w:rPr>
        <w:lastRenderedPageBreak/>
        <w:t>Механика</w:t>
      </w:r>
      <w:r w:rsidR="00214197">
        <w:rPr>
          <w:b/>
          <w:color w:val="000000"/>
        </w:rPr>
        <w:t xml:space="preserve"> (12 ч)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 xml:space="preserve">Механическое движение. Относительность механического движения. Система отсчёта. Траектория. 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 xml:space="preserve"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 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 xml:space="preserve"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 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 xml:space="preserve">Свободное падение. Ускорение свободного падения. 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 xml:space="preserve">Криволинейное движение. Движение материальной точки по окружности с постоянной по модулю скоростью. Угловая скорость, линейная скорость. Период и частота обращения. Центростремительное ускорение. 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Технические устройства и практическое применение: спидометр, движение снарядов, цепные и ремённые передачи.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i/>
          <w:color w:val="000000"/>
        </w:rPr>
        <w:t>Демонстрации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Модель системы отсчёта, иллюстрация кинематических характеристик движения.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 xml:space="preserve">Преобразование движений с использованием простых механизмов. 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 xml:space="preserve">Падение тел в воздухе и в разреженном пространстве. 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 xml:space="preserve">Наблюдение движения тела, брошенного под углом к горизонту и горизонтально. 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Измерение ускорения свободного падения.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Направление скорости при движении по окружности.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i/>
          <w:color w:val="000000"/>
        </w:rPr>
        <w:t>Ученический эксперимент, лабораторные работы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Изучение неравномерного движения с целью определения мгновенной скорости.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равной нулю.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Изучение движения шарика в вязкой жидкости.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Изучение движения тела, брошенного горизонтально.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 xml:space="preserve">Принцип относительности Галилея. Первый закон Ньютона. Инерциальные системы отсчёта. 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Масса тела. Сила. Принцип суперпозиции сил. Второй закон Ньютона для материальной точки. Третий закон Ньютона для материальных точек.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 xml:space="preserve">Закон всемирного тяготения. Сила тяжести. Первая космическая скорость. 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Сила упругости. Закон Гука. Вес тела.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 xml:space="preserve"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жидкости или газе. 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Поступательное и вращательное движение абсолютно твёрдого тела.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Момент силы относительно оси вращения. Плечо силы. Условия равновесия твёрдого тела.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Технические устройства и практическое применение: подшипники, движение искусственных спутников.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i/>
          <w:color w:val="000000"/>
        </w:rPr>
        <w:t>Демонстрации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Явление инерции.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Сравнение масс взаимодействующих тел.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Второй закон Ньютона.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Измерение сил.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lastRenderedPageBreak/>
        <w:t>Сложение сил.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Зависимость силы упругости от деформации.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Невесомость. Вес тела при ускоренном подъёме и падении.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Сравнение сил трения покоя, качения и скольжения.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Условия равновесия твёрдого тела. Виды равновесия.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i/>
          <w:color w:val="000000"/>
        </w:rPr>
        <w:t>Ученический эксперимент, лабораторные работы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Изучение движения бруска по наклонной плоскости.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 xml:space="preserve">Исследование зависимости сил упругости, возникающих в пружине и резиновом образце, от их деформации. 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Исследование условий равновесия твёрдого тела, имеющего ось вращения.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Импульс материальной точки (тела), системы материальных точек. Импульс силы и изменение импульса тела. Закон сохранения импульса. Реактивное движение.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Работа силы. Мощность силы.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Кинетическая энергия материальной точки. Теорема об изменении кинетической энергии.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 xml:space="preserve">Потенциальная энергия. Потенциальная энергия упруго деформированной пружины. Потенциальная энергия тела вблизи поверхности Земли. 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 xml:space="preserve">Потенциальные и </w:t>
      </w:r>
      <w:proofErr w:type="spellStart"/>
      <w:r w:rsidRPr="000C29C8">
        <w:rPr>
          <w:color w:val="000000"/>
        </w:rPr>
        <w:t>непотенциальные</w:t>
      </w:r>
      <w:proofErr w:type="spellEnd"/>
      <w:r w:rsidRPr="000C29C8">
        <w:rPr>
          <w:color w:val="000000"/>
        </w:rPr>
        <w:t xml:space="preserve"> силы. Связь работы </w:t>
      </w:r>
      <w:proofErr w:type="spellStart"/>
      <w:r w:rsidRPr="000C29C8">
        <w:rPr>
          <w:color w:val="000000"/>
        </w:rPr>
        <w:t>непотенциальных</w:t>
      </w:r>
      <w:proofErr w:type="spellEnd"/>
      <w:r w:rsidRPr="000C29C8">
        <w:rPr>
          <w:color w:val="000000"/>
        </w:rPr>
        <w:t xml:space="preserve"> сил с изменением механической энергии системы тел. Закон сохранения механической энергии.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Упругие и неупругие столкновения.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Технические устройства и практическое применение: водомёт, копёр, пружинный пистолет, движение ракет.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i/>
          <w:color w:val="000000"/>
        </w:rPr>
        <w:t>Демонстрации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Закон сохранения импульса.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Реактивное движение.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Переход потенциальной энергии в кинетическую и обратно.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i/>
          <w:color w:val="000000"/>
        </w:rPr>
        <w:t>Ученический эксперимент, лабораторные работы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 xml:space="preserve">Изучение абсолютно неупругого удара с помощью двух одинаковых нитяных маятников. 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Исследование связи работы силы с изменением механической энергии тела на примере растяжения резинового жгута.</w:t>
      </w:r>
    </w:p>
    <w:p w:rsidR="000C29C8" w:rsidRPr="000C29C8" w:rsidRDefault="000C29C8" w:rsidP="000C29C8">
      <w:pPr>
        <w:spacing w:line="264" w:lineRule="auto"/>
        <w:ind w:left="120"/>
        <w:jc w:val="both"/>
      </w:pPr>
    </w:p>
    <w:p w:rsidR="000C29C8" w:rsidRPr="000C29C8" w:rsidRDefault="000C29C8" w:rsidP="000C29C8">
      <w:pPr>
        <w:spacing w:line="264" w:lineRule="auto"/>
        <w:ind w:left="120"/>
        <w:jc w:val="both"/>
      </w:pPr>
      <w:r w:rsidRPr="000C29C8">
        <w:rPr>
          <w:b/>
          <w:color w:val="000000"/>
        </w:rPr>
        <w:t xml:space="preserve"> Молекулярная физика и термодинамика</w:t>
      </w:r>
      <w:r w:rsidR="00214197">
        <w:rPr>
          <w:b/>
          <w:color w:val="000000"/>
        </w:rPr>
        <w:t xml:space="preserve"> (11ч)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Основные положения молекулярно-кинетической теории и их опытное обоснование. Броуновское движение. Диффузия.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размеры молекул. Количество вещества. Постоянная Авогадро.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 xml:space="preserve">Тепловое равновесие. Температура и её измерение. Шкала температур Цельсия. 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Модель идеального газа. Основное уравнение молекулярно-кинетической теории идеального газа. Абсолютная температура как мера средней кинетической энергии теплового движения частиц газа. Шкала температур Кельвина. Газовые законы. Уравнение Менделеева–</w:t>
      </w:r>
      <w:proofErr w:type="spellStart"/>
      <w:r w:rsidRPr="000C29C8">
        <w:rPr>
          <w:color w:val="000000"/>
        </w:rPr>
        <w:t>Клапейрона</w:t>
      </w:r>
      <w:proofErr w:type="spellEnd"/>
      <w:r w:rsidRPr="000C29C8">
        <w:rPr>
          <w:color w:val="000000"/>
        </w:rPr>
        <w:t xml:space="preserve">. Закон Дальтона. </w:t>
      </w:r>
      <w:proofErr w:type="spellStart"/>
      <w:r w:rsidRPr="000C29C8">
        <w:rPr>
          <w:color w:val="000000"/>
        </w:rPr>
        <w:t>Изопроцессы</w:t>
      </w:r>
      <w:proofErr w:type="spellEnd"/>
      <w:r w:rsidRPr="000C29C8">
        <w:rPr>
          <w:color w:val="000000"/>
        </w:rPr>
        <w:t xml:space="preserve"> в идеальном газе с постоянным количеством вещества. Графическое представление </w:t>
      </w:r>
      <w:proofErr w:type="spellStart"/>
      <w:r w:rsidRPr="000C29C8">
        <w:rPr>
          <w:color w:val="000000"/>
        </w:rPr>
        <w:t>изопроцессов</w:t>
      </w:r>
      <w:proofErr w:type="spellEnd"/>
      <w:r w:rsidRPr="000C29C8">
        <w:rPr>
          <w:color w:val="000000"/>
        </w:rPr>
        <w:t xml:space="preserve">: изотерма, изохора, изобара. 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Технические устройства и практическое применение: термометр, барометр.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i/>
          <w:color w:val="000000"/>
        </w:rPr>
        <w:t>Демонстрации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lastRenderedPageBreak/>
        <w:t>Опыты, доказывающие дискретное строение вещества, фотографии молекул органических соединений.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 xml:space="preserve">Опыты по диффузии жидкостей и газов. 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 xml:space="preserve">Модель броуновского движения. 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Опыты, доказывающие существование межмолекулярного взаимодействия.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Модель, иллюстрирующая природу давления газа на стенки сосуда.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 xml:space="preserve">Опыты, иллюстрирующие уравнение состояния идеального газа, </w:t>
      </w:r>
      <w:proofErr w:type="spellStart"/>
      <w:r w:rsidRPr="000C29C8">
        <w:rPr>
          <w:color w:val="000000"/>
        </w:rPr>
        <w:t>изопроцессы</w:t>
      </w:r>
      <w:proofErr w:type="spellEnd"/>
      <w:r w:rsidRPr="000C29C8">
        <w:rPr>
          <w:color w:val="000000"/>
        </w:rPr>
        <w:t>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i/>
          <w:color w:val="000000"/>
        </w:rPr>
        <w:t>Ученический эксперимент, лабораторные работы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Определение массы воздуха в классной комнате на основе измерений объёма комнаты, давления и температуры воздуха в ней.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Исследование зависимости между параметрами состояния разреженного газа.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 xml:space="preserve">Термодинамическая система. Внутренняя энергия термодинамической системы и способы её изменения. Количество теплоты и работа. Внутренняя энергия одноатомного идеального газа. Виды теплопередачи: теплопроводность, конвекция, излучение. Удельная теплоёмкость вещества. Количество теплоты при теплопередаче. 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 xml:space="preserve">Понятие об адиабатном процессе. Первый закон термодинамики. Применение первого закона термодинамики к </w:t>
      </w:r>
      <w:proofErr w:type="spellStart"/>
      <w:r w:rsidRPr="000C29C8">
        <w:rPr>
          <w:color w:val="000000"/>
        </w:rPr>
        <w:t>изопроцессам</w:t>
      </w:r>
      <w:proofErr w:type="spellEnd"/>
      <w:r w:rsidRPr="000C29C8">
        <w:rPr>
          <w:color w:val="000000"/>
        </w:rPr>
        <w:t>. Графическая интерпретация работы газа.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Второй закон термодинамики. Необратимость процессов в природе.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Тепловые машины. Принципы действия тепловых машин. Преобразования энергии в 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Технические устройства и практическое применение: двигатель внутреннего сгорания, бытовой холодильник, кондиционер.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i/>
          <w:color w:val="000000"/>
        </w:rPr>
        <w:t>Демонстрации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Изменение внутренней энергии тела при совершении работы: вылет пробки из бутылки под действием сжатого воздуха, нагревание эфира в латунной трубке путём трения (</w:t>
      </w:r>
      <w:proofErr w:type="spellStart"/>
      <w:r w:rsidRPr="000C29C8">
        <w:rPr>
          <w:color w:val="000000"/>
        </w:rPr>
        <w:t>видеодемонстрация</w:t>
      </w:r>
      <w:proofErr w:type="spellEnd"/>
      <w:r w:rsidRPr="000C29C8">
        <w:rPr>
          <w:color w:val="000000"/>
        </w:rPr>
        <w:t xml:space="preserve">). 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Изменение внутренней энергии (температуры) тела при теплопередаче.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Опыт по адиабатному расширению воздуха (опыт с воздушным огнивом).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Модели паровой турбины, двигателя внутреннего сгорания, реактивного двигателя.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i/>
          <w:color w:val="000000"/>
        </w:rPr>
        <w:t>Ученический эксперимент, лабораторные работы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Измерение удельной теплоёмкости.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Твёрдое тело. Кристаллические и аморфные тела. Анизотропия свойств кристаллов. Жидкие кристаллы. Современные материалы. Плавление и кристаллизация. Удельная теплота плавления. Сублимация.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Уравнение теплового баланса.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 xml:space="preserve">Технические устройства и практическое применение: гигрометр и психрометр, калориметр, технологии получения современных материалов, в том числе </w:t>
      </w:r>
      <w:proofErr w:type="spellStart"/>
      <w:r w:rsidRPr="000C29C8">
        <w:rPr>
          <w:color w:val="000000"/>
        </w:rPr>
        <w:t>наноматериалов</w:t>
      </w:r>
      <w:proofErr w:type="spellEnd"/>
      <w:r w:rsidRPr="000C29C8">
        <w:rPr>
          <w:color w:val="000000"/>
        </w:rPr>
        <w:t xml:space="preserve">, и </w:t>
      </w:r>
      <w:proofErr w:type="spellStart"/>
      <w:r w:rsidRPr="000C29C8">
        <w:rPr>
          <w:color w:val="000000"/>
        </w:rPr>
        <w:t>нанотехнологии</w:t>
      </w:r>
      <w:proofErr w:type="spellEnd"/>
      <w:r w:rsidRPr="000C29C8">
        <w:rPr>
          <w:color w:val="000000"/>
        </w:rPr>
        <w:t>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i/>
          <w:color w:val="000000"/>
        </w:rPr>
        <w:t>Демонстрации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Свойства насыщенных паров.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Кипение при пониженном давлении.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Способы измерения влажности.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Наблюдение нагревания и плавления кристаллического вещества.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lastRenderedPageBreak/>
        <w:t>Демонстрация кристаллов.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i/>
          <w:color w:val="000000"/>
        </w:rPr>
        <w:t>Ученический эксперимент, лабораторные работы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Измерение относительной влажности воздуха.</w:t>
      </w:r>
    </w:p>
    <w:p w:rsidR="000C29C8" w:rsidRPr="000C29C8" w:rsidRDefault="000C29C8" w:rsidP="000C29C8">
      <w:pPr>
        <w:spacing w:line="264" w:lineRule="auto"/>
        <w:ind w:left="120"/>
        <w:jc w:val="both"/>
      </w:pPr>
    </w:p>
    <w:p w:rsidR="000C29C8" w:rsidRPr="000C29C8" w:rsidRDefault="000C29C8" w:rsidP="000C29C8">
      <w:pPr>
        <w:spacing w:line="264" w:lineRule="auto"/>
        <w:ind w:left="120"/>
        <w:jc w:val="both"/>
      </w:pPr>
      <w:r w:rsidRPr="000C29C8">
        <w:rPr>
          <w:b/>
          <w:color w:val="000000"/>
        </w:rPr>
        <w:t xml:space="preserve"> Электродинамика</w:t>
      </w:r>
      <w:r w:rsidR="00214197">
        <w:rPr>
          <w:b/>
          <w:color w:val="000000"/>
        </w:rPr>
        <w:t xml:space="preserve"> (11ч)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 xml:space="preserve">Электризация тел. Электрический заряд. Два вида электрических зарядов. Проводники, диэлектрики и полупроводники. Закон сохранения электрического заряда. 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Взаимодействие зарядов. Закон Кулона. Точечный электрический заряд. Электрическое поле. Напряжённость электрического поля. Принцип суперпозиции электрических полей. Линии напряжённости электрического поля.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 xml:space="preserve">Работа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 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Электроёмкость. Конденсатор. Электроёмкость плоского конденсатора. Энергия заряженного конденсатора.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Технические устройства и практическое применение: электроскоп, электрометр, электростатическая защита, заземление электроприборов, конденсатор, копировальный аппарат, струйный принтер.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i/>
          <w:color w:val="000000"/>
        </w:rPr>
        <w:t>Демонстрации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Устройство и принцип действия электрометра.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Взаимодействие наэлектризованных тел.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Электрическое поле заряженных тел.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Проводники в электростатическом поле.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Электростатическая защита.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Диэлектрики в электростатическом поле.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Зависимость электроёмкости плоского конденсатора от площади пластин, расстояния между ними и диэлектрической проницаемости.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Энергия заряженного конденсатора.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i/>
          <w:color w:val="000000"/>
        </w:rPr>
        <w:t>Ученический эксперимент, лабораторные работы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Измерение электроёмкости конденсатора.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 xml:space="preserve">Электрический ток. Условия существования электрического тока. Источники тока. Сила тока. Постоянный ток. 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 xml:space="preserve">Напряжение. Закон Ома для участка цепи. 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 xml:space="preserve">Электрическое сопротивление. Удельное сопротивление вещества. Последовательное, параллельное, смешанное соединение проводников. 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 xml:space="preserve">Работа электрического тока. Закон Джоуля–Ленца. Мощность электрического тока. 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Электродвижущая сила и внутреннее сопротивление источника тока. Закон Ома для полной (замкнутой) электрической цепи. Короткое замыкание.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 xml:space="preserve">Электронная проводимость твёрдых металлов. Зависимость сопротивления металлов от температуры. Сверхпроводимость. 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Электрический ток в вакууме. Свойства электронных пучков.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Полупроводники. Собственная и примесная проводимость полупроводников. Свойства p–n-перехода. Полупроводниковые приборы.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Электрический ток в растворах и расплавах электролитов. Электролитическая диссоциация. Электролиз.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Электрический ток в газах. Самостоятельный и несамостоятельный разряд. Молния. Плазма.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lastRenderedPageBreak/>
        <w:t>Технические устройства и практическое применение: амперметр, вольтметр, реостат,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гальваника.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i/>
          <w:color w:val="000000"/>
        </w:rPr>
        <w:t>Демонстрации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Измерение силы тока и напряжения.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Зависимость сопротивления цилиндрических проводников от длины, площади поперечного сечения и материала.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Смешанное соединение проводников.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Прямое измерение электродвижущей силы. Короткое замыкание гальванического элемента и оценка внутреннего сопротивления.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Зависимость сопротивления металлов от температуры.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Проводимость электролитов.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Искровой разряд и проводимость воздуха.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Односторонняя проводимость диода.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i/>
          <w:color w:val="000000"/>
        </w:rPr>
        <w:t>Ученический эксперимент, лабораторные работы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Изучение смешанного соединения резисторов.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Измерение электродвижущей силы источника тока и его внутреннего сопротивления.</w:t>
      </w:r>
    </w:p>
    <w:p w:rsidR="000C29C8" w:rsidRPr="000C29C8" w:rsidRDefault="000C29C8" w:rsidP="000C29C8">
      <w:pPr>
        <w:spacing w:line="264" w:lineRule="auto"/>
        <w:ind w:firstLine="600"/>
        <w:jc w:val="both"/>
      </w:pPr>
      <w:r w:rsidRPr="000C29C8">
        <w:rPr>
          <w:color w:val="000000"/>
        </w:rPr>
        <w:t>Наблюдение электролиза.</w:t>
      </w:r>
    </w:p>
    <w:p w:rsidR="00401A80" w:rsidRDefault="00401A80" w:rsidP="008C06CA">
      <w:pPr>
        <w:ind w:firstLine="709"/>
        <w:jc w:val="both"/>
      </w:pPr>
    </w:p>
    <w:p w:rsidR="008C06CA" w:rsidRPr="008C06CA" w:rsidRDefault="00A63AE3" w:rsidP="008C06CA">
      <w:pPr>
        <w:ind w:firstLine="709"/>
        <w:jc w:val="both"/>
      </w:pPr>
      <w:r>
        <w:t xml:space="preserve">Внеурочная деятельность </w:t>
      </w:r>
      <w:r w:rsidR="008C06CA" w:rsidRPr="008C06CA">
        <w:t>предполагает большую самостоятельную работу учащихся. Теоретический материал должен быть неразрывно связан с практикой. При подборе  дидактического материала использовать      задания всех видов и уровней. Все  практические работы   проводятся без указаний к  работе, чтобы выполнение заданий было творческим процессом. В случае затруднений необходим индивидуальный подход, который заключается в использовании краткого или подробного описания работы. Объём материала изучаемых тем занятий и количество отведённых на это ча</w:t>
      </w:r>
      <w:r w:rsidR="006C2B26">
        <w:t>сов определяется самим учителем.</w:t>
      </w:r>
    </w:p>
    <w:p w:rsidR="008C06CA" w:rsidRPr="008C06CA" w:rsidRDefault="008C06CA" w:rsidP="006C2B26">
      <w:pPr>
        <w:jc w:val="both"/>
      </w:pPr>
      <w:r w:rsidRPr="008C06CA">
        <w:t xml:space="preserve"> Приемы и методы работы, которые планируются при реализации программы:</w:t>
      </w:r>
    </w:p>
    <w:p w:rsidR="008C06CA" w:rsidRPr="008C06CA" w:rsidRDefault="008C06CA" w:rsidP="008C06CA">
      <w:pPr>
        <w:ind w:firstLine="709"/>
        <w:jc w:val="both"/>
      </w:pPr>
      <w:r w:rsidRPr="008C06CA">
        <w:t>-самостоятельные работы с источниками информации;</w:t>
      </w:r>
    </w:p>
    <w:p w:rsidR="008C06CA" w:rsidRPr="008C06CA" w:rsidRDefault="008C06CA" w:rsidP="008C06CA">
      <w:pPr>
        <w:ind w:firstLine="709"/>
        <w:jc w:val="both"/>
      </w:pPr>
      <w:r w:rsidRPr="008C06CA">
        <w:t>-устные сообщения учащихся с последующей дискуссией;</w:t>
      </w:r>
    </w:p>
    <w:p w:rsidR="008C06CA" w:rsidRPr="008C06CA" w:rsidRDefault="008C06CA" w:rsidP="008C06CA">
      <w:pPr>
        <w:ind w:firstLine="709"/>
        <w:jc w:val="both"/>
      </w:pPr>
      <w:r w:rsidRPr="008C06CA">
        <w:t>-эвристические беседы;</w:t>
      </w:r>
    </w:p>
    <w:p w:rsidR="008C06CA" w:rsidRPr="008C06CA" w:rsidRDefault="008C06CA" w:rsidP="008C06CA">
      <w:pPr>
        <w:ind w:firstLine="709"/>
        <w:jc w:val="both"/>
      </w:pPr>
      <w:r w:rsidRPr="008C06CA">
        <w:t>-элементы игровых технологий;</w:t>
      </w:r>
    </w:p>
    <w:p w:rsidR="008C06CA" w:rsidRPr="008C06CA" w:rsidRDefault="008C06CA" w:rsidP="008C06CA">
      <w:pPr>
        <w:ind w:firstLine="709"/>
        <w:jc w:val="both"/>
      </w:pPr>
      <w:r w:rsidRPr="008C06CA">
        <w:t xml:space="preserve">-выполнение экспериментальных и практических работ  по теплоте,     </w:t>
      </w:r>
    </w:p>
    <w:p w:rsidR="008C06CA" w:rsidRPr="008C06CA" w:rsidRDefault="008C06CA" w:rsidP="008C06CA">
      <w:pPr>
        <w:ind w:firstLine="709"/>
        <w:jc w:val="both"/>
      </w:pPr>
      <w:r w:rsidRPr="008C06CA">
        <w:t xml:space="preserve"> оптике;</w:t>
      </w:r>
    </w:p>
    <w:p w:rsidR="008C06CA" w:rsidRPr="008C06CA" w:rsidRDefault="008C06CA" w:rsidP="008C06CA">
      <w:pPr>
        <w:ind w:firstLine="709"/>
        <w:jc w:val="both"/>
      </w:pPr>
      <w:r w:rsidRPr="008C06CA">
        <w:t>-работа с дидактическим материалом;</w:t>
      </w:r>
    </w:p>
    <w:p w:rsidR="008C06CA" w:rsidRDefault="008C06CA" w:rsidP="006C2B26">
      <w:pPr>
        <w:ind w:firstLine="709"/>
        <w:jc w:val="both"/>
      </w:pPr>
      <w:r w:rsidRPr="008C06CA">
        <w:t xml:space="preserve">-самоконтроль учащимися своих знаний по   вопросам для   повторения. </w:t>
      </w:r>
    </w:p>
    <w:p w:rsidR="006C2B26" w:rsidRPr="00401A80" w:rsidRDefault="006C2B26" w:rsidP="00401A80">
      <w:pPr>
        <w:ind w:firstLine="709"/>
        <w:jc w:val="center"/>
        <w:rPr>
          <w:sz w:val="28"/>
          <w:szCs w:val="28"/>
        </w:rPr>
      </w:pPr>
    </w:p>
    <w:p w:rsidR="00F7394B" w:rsidRPr="00401A80" w:rsidRDefault="00F7394B" w:rsidP="00401A80">
      <w:pPr>
        <w:pStyle w:val="a3"/>
        <w:numPr>
          <w:ilvl w:val="0"/>
          <w:numId w:val="1"/>
        </w:numPr>
        <w:tabs>
          <w:tab w:val="left" w:pos="360"/>
        </w:tabs>
        <w:spacing w:before="100" w:beforeAutospacing="1" w:after="100" w:afterAutospacing="1"/>
        <w:jc w:val="center"/>
        <w:rPr>
          <w:sz w:val="28"/>
          <w:szCs w:val="28"/>
        </w:rPr>
      </w:pPr>
      <w:r w:rsidRPr="00401A80">
        <w:rPr>
          <w:b/>
          <w:sz w:val="28"/>
          <w:szCs w:val="28"/>
        </w:rPr>
        <w:t>Планируемые результаты ос</w:t>
      </w:r>
      <w:r w:rsidR="00401A80" w:rsidRPr="00401A80">
        <w:rPr>
          <w:b/>
          <w:sz w:val="28"/>
          <w:szCs w:val="28"/>
        </w:rPr>
        <w:t>воения учебного предмета, курса</w:t>
      </w:r>
    </w:p>
    <w:p w:rsidR="005B2668" w:rsidRPr="005B2668" w:rsidRDefault="009E6B93" w:rsidP="005B2668">
      <w:pPr>
        <w:pStyle w:val="11"/>
        <w:spacing w:before="240" w:after="240"/>
        <w:rPr>
          <w:sz w:val="24"/>
          <w:szCs w:val="24"/>
          <w:lang w:eastAsia="ru-RU" w:bidi="ru-RU"/>
        </w:rPr>
      </w:pPr>
      <w:r w:rsidRPr="000A5FFF">
        <w:rPr>
          <w:sz w:val="24"/>
          <w:szCs w:val="24"/>
          <w:lang w:eastAsia="ru-RU" w:bidi="ru-RU"/>
        </w:rPr>
        <w:t>Планируемые результаты освоения программы направлены на развитие универсальных учеб</w:t>
      </w:r>
      <w:r w:rsidRPr="000A5FFF">
        <w:rPr>
          <w:sz w:val="24"/>
          <w:szCs w:val="24"/>
          <w:lang w:eastAsia="ru-RU" w:bidi="ru-RU"/>
        </w:rPr>
        <w:softHyphen/>
        <w:t xml:space="preserve">ных действий, учебной и </w:t>
      </w:r>
      <w:proofErr w:type="spellStart"/>
      <w:r w:rsidRPr="000A5FFF">
        <w:rPr>
          <w:sz w:val="24"/>
          <w:szCs w:val="24"/>
          <w:lang w:eastAsia="ru-RU" w:bidi="ru-RU"/>
        </w:rPr>
        <w:t>обще</w:t>
      </w:r>
      <w:r w:rsidRPr="000A5FFF">
        <w:rPr>
          <w:sz w:val="24"/>
          <w:szCs w:val="24"/>
          <w:lang w:eastAsia="ru-RU" w:bidi="ru-RU"/>
        </w:rPr>
        <w:softHyphen/>
        <w:t>пользовательской</w:t>
      </w:r>
      <w:proofErr w:type="spellEnd"/>
      <w:r w:rsidRPr="000A5FFF">
        <w:rPr>
          <w:sz w:val="24"/>
          <w:szCs w:val="24"/>
          <w:lang w:eastAsia="ru-RU" w:bidi="ru-RU"/>
        </w:rPr>
        <w:t xml:space="preserve"> </w:t>
      </w:r>
      <w:proofErr w:type="spellStart"/>
      <w:r w:rsidRPr="000A5FFF">
        <w:rPr>
          <w:sz w:val="24"/>
          <w:szCs w:val="24"/>
          <w:lang w:eastAsia="ru-RU" w:bidi="ru-RU"/>
        </w:rPr>
        <w:t>ИКТ-компетентности</w:t>
      </w:r>
      <w:proofErr w:type="spellEnd"/>
      <w:r w:rsidRPr="000A5FFF">
        <w:rPr>
          <w:sz w:val="24"/>
          <w:szCs w:val="24"/>
          <w:lang w:eastAsia="ru-RU" w:bidi="ru-RU"/>
        </w:rPr>
        <w:t xml:space="preserve"> обучающихся, опыта проектной деятельности, навыков работы с информацией.</w:t>
      </w:r>
    </w:p>
    <w:p w:rsidR="00401A80" w:rsidRDefault="00401A80" w:rsidP="00223394">
      <w:pPr>
        <w:jc w:val="both"/>
        <w:rPr>
          <w:b/>
        </w:rPr>
      </w:pPr>
    </w:p>
    <w:p w:rsidR="00401A80" w:rsidRDefault="00401A80" w:rsidP="00223394">
      <w:pPr>
        <w:jc w:val="both"/>
        <w:rPr>
          <w:b/>
        </w:rPr>
      </w:pPr>
    </w:p>
    <w:p w:rsidR="00E9263F" w:rsidRDefault="00E9263F" w:rsidP="00223394">
      <w:pPr>
        <w:jc w:val="both"/>
        <w:rPr>
          <w:b/>
        </w:rPr>
      </w:pPr>
    </w:p>
    <w:p w:rsidR="00401A80" w:rsidRDefault="00401A80" w:rsidP="00223394">
      <w:pPr>
        <w:jc w:val="both"/>
        <w:rPr>
          <w:b/>
        </w:rPr>
      </w:pPr>
    </w:p>
    <w:p w:rsidR="005B2668" w:rsidRPr="006C2B26" w:rsidRDefault="005B2668" w:rsidP="00223394">
      <w:pPr>
        <w:jc w:val="both"/>
        <w:rPr>
          <w:b/>
        </w:rPr>
      </w:pPr>
      <w:r w:rsidRPr="006C2B26">
        <w:rPr>
          <w:b/>
        </w:rPr>
        <w:lastRenderedPageBreak/>
        <w:t>Личностные:</w:t>
      </w:r>
    </w:p>
    <w:p w:rsidR="005B2668" w:rsidRPr="0084564C" w:rsidRDefault="005B2668" w:rsidP="00223394">
      <w:pPr>
        <w:pStyle w:val="a3"/>
        <w:numPr>
          <w:ilvl w:val="0"/>
          <w:numId w:val="16"/>
        </w:numPr>
        <w:ind w:left="0"/>
        <w:jc w:val="both"/>
      </w:pPr>
      <w:r w:rsidRPr="0084564C">
        <w:t xml:space="preserve">Сформированность познавательных интересов </w:t>
      </w:r>
      <w:r w:rsidRPr="000A5FFF">
        <w:rPr>
          <w:lang w:bidi="ru-RU"/>
        </w:rPr>
        <w:t xml:space="preserve">к практической и проектной деятельности и основ </w:t>
      </w:r>
      <w:r>
        <w:rPr>
          <w:lang w:bidi="ru-RU"/>
        </w:rPr>
        <w:t xml:space="preserve">социально-критического мышления </w:t>
      </w:r>
      <w:r w:rsidRPr="0084564C">
        <w:t>на основе развития интеллектуальных и творческих способностей учащихся;</w:t>
      </w:r>
    </w:p>
    <w:p w:rsidR="005B2668" w:rsidRPr="0084564C" w:rsidRDefault="005B2668" w:rsidP="005B2668">
      <w:pPr>
        <w:pStyle w:val="a3"/>
        <w:numPr>
          <w:ilvl w:val="0"/>
          <w:numId w:val="16"/>
        </w:numPr>
        <w:spacing w:before="240" w:after="240"/>
        <w:ind w:left="0"/>
        <w:jc w:val="both"/>
      </w:pPr>
      <w:r w:rsidRPr="0084564C"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общения, уважение к творцам науки и техники, отношение к физике как к элементу общечеловеческой культуры;</w:t>
      </w:r>
    </w:p>
    <w:p w:rsidR="005B2668" w:rsidRDefault="005B2668" w:rsidP="005B2668">
      <w:pPr>
        <w:pStyle w:val="a3"/>
        <w:numPr>
          <w:ilvl w:val="0"/>
          <w:numId w:val="16"/>
        </w:numPr>
        <w:spacing w:before="240" w:after="240"/>
        <w:ind w:left="0"/>
        <w:jc w:val="both"/>
      </w:pPr>
      <w:r w:rsidRPr="0084564C">
        <w:t>Самостоятельность в приобретении новых знаний и практических умений</w:t>
      </w:r>
      <w:r w:rsidRPr="000A5FFF">
        <w:rPr>
          <w:lang w:bidi="ru-RU"/>
        </w:rPr>
        <w:t xml:space="preserve"> понимании их значения для дальнейшего изучения естественных дисциплин;</w:t>
      </w:r>
    </w:p>
    <w:p w:rsidR="005B2668" w:rsidRDefault="005B2668" w:rsidP="005B2668">
      <w:pPr>
        <w:pStyle w:val="a3"/>
        <w:numPr>
          <w:ilvl w:val="0"/>
          <w:numId w:val="16"/>
        </w:numPr>
        <w:spacing w:before="240" w:after="240"/>
        <w:ind w:left="0"/>
        <w:jc w:val="both"/>
      </w:pPr>
      <w:r w:rsidRPr="005B2668">
        <w:t>Мотивация образовательной деятельности школьников на основе личностно-ориентированного подхода;</w:t>
      </w:r>
      <w:r w:rsidRPr="005B2668">
        <w:rPr>
          <w:lang w:bidi="ru-RU"/>
        </w:rPr>
        <w:t xml:space="preserve"> </w:t>
      </w:r>
    </w:p>
    <w:p w:rsidR="005B2668" w:rsidRPr="005B2668" w:rsidRDefault="005B2668" w:rsidP="005B2668">
      <w:pPr>
        <w:pStyle w:val="a3"/>
        <w:numPr>
          <w:ilvl w:val="0"/>
          <w:numId w:val="16"/>
        </w:numPr>
        <w:spacing w:before="240" w:after="240"/>
        <w:ind w:left="0"/>
        <w:jc w:val="both"/>
      </w:pPr>
      <w:r w:rsidRPr="005B2668">
        <w:rPr>
          <w:lang w:bidi="ru-RU"/>
        </w:rPr>
        <w:t>умении определять границы собственного знания и незнания; развитии способности к само</w:t>
      </w:r>
      <w:r w:rsidRPr="005B2668">
        <w:rPr>
          <w:lang w:bidi="ru-RU"/>
        </w:rPr>
        <w:softHyphen/>
        <w:t>оценке (оценивать собственную учебную деятельность: свои достижения, самостоятельность, инициативу, ответственность, причины неудач);</w:t>
      </w:r>
    </w:p>
    <w:p w:rsidR="005B2668" w:rsidRDefault="005B2668" w:rsidP="005B2668">
      <w:pPr>
        <w:pStyle w:val="a3"/>
        <w:numPr>
          <w:ilvl w:val="0"/>
          <w:numId w:val="16"/>
        </w:numPr>
        <w:spacing w:before="240" w:after="240"/>
        <w:ind w:left="0"/>
        <w:jc w:val="both"/>
      </w:pPr>
      <w:r w:rsidRPr="0084564C">
        <w:t xml:space="preserve">Формирование ценностных отношений </w:t>
      </w:r>
      <w:proofErr w:type="spellStart"/>
      <w:r w:rsidRPr="0084564C">
        <w:t>доуг</w:t>
      </w:r>
      <w:proofErr w:type="spellEnd"/>
      <w:r w:rsidRPr="0084564C">
        <w:t xml:space="preserve"> к другу, учителю, авторам </w:t>
      </w:r>
      <w:r>
        <w:t>о</w:t>
      </w:r>
      <w:r w:rsidRPr="0084564C">
        <w:t>ткрытий и изобретений, результатам обучения.</w:t>
      </w:r>
    </w:p>
    <w:p w:rsidR="005B2668" w:rsidRDefault="009E6B93" w:rsidP="005B2668">
      <w:pPr>
        <w:pStyle w:val="a3"/>
        <w:numPr>
          <w:ilvl w:val="0"/>
          <w:numId w:val="16"/>
        </w:numPr>
        <w:spacing w:before="240" w:after="240"/>
        <w:ind w:left="0"/>
        <w:jc w:val="both"/>
      </w:pPr>
      <w:proofErr w:type="spellStart"/>
      <w:r w:rsidRPr="005B2668">
        <w:rPr>
          <w:lang w:bidi="ru-RU"/>
        </w:rPr>
        <w:t>сформированности</w:t>
      </w:r>
      <w:proofErr w:type="spellEnd"/>
      <w:r w:rsidRPr="005B2668">
        <w:rPr>
          <w:lang w:bidi="ru-RU"/>
        </w:rPr>
        <w:t xml:space="preserve"> коммуникативной компетентности в общении и сотрудничестве со сверстниками и учителем;</w:t>
      </w:r>
    </w:p>
    <w:p w:rsidR="009E6B93" w:rsidRPr="005B2668" w:rsidRDefault="009E6B93" w:rsidP="005B2668">
      <w:pPr>
        <w:pStyle w:val="a3"/>
        <w:numPr>
          <w:ilvl w:val="0"/>
          <w:numId w:val="16"/>
        </w:numPr>
        <w:spacing w:before="240" w:after="240"/>
        <w:ind w:left="0"/>
        <w:jc w:val="both"/>
      </w:pPr>
      <w:r w:rsidRPr="005B2668">
        <w:rPr>
          <w:lang w:bidi="ru-RU"/>
        </w:rPr>
        <w:t xml:space="preserve">усвоении ТБ при проведении практических работ, </w:t>
      </w:r>
      <w:proofErr w:type="spellStart"/>
      <w:r w:rsidRPr="005B2668">
        <w:rPr>
          <w:lang w:bidi="ru-RU"/>
        </w:rPr>
        <w:t>сформированности</w:t>
      </w:r>
      <w:proofErr w:type="spellEnd"/>
      <w:r w:rsidRPr="005B2668">
        <w:rPr>
          <w:lang w:bidi="ru-RU"/>
        </w:rPr>
        <w:t xml:space="preserve"> бережного отношения к школьному оборудованию.</w:t>
      </w:r>
    </w:p>
    <w:p w:rsidR="002E3D25" w:rsidRPr="006C2B26" w:rsidRDefault="002E3D25" w:rsidP="002E3D25">
      <w:pPr>
        <w:jc w:val="both"/>
        <w:rPr>
          <w:b/>
        </w:rPr>
      </w:pPr>
      <w:r w:rsidRPr="006C2B26">
        <w:rPr>
          <w:b/>
        </w:rPr>
        <w:t>Метапредметные:</w:t>
      </w:r>
    </w:p>
    <w:p w:rsidR="002E3D25" w:rsidRDefault="002E3D25" w:rsidP="002E3D25">
      <w:pPr>
        <w:jc w:val="both"/>
        <w:rPr>
          <w:lang w:bidi="ru-RU"/>
        </w:rPr>
      </w:pPr>
      <w:r w:rsidRPr="000A5FFF">
        <w:rPr>
          <w:lang w:bidi="ru-RU"/>
        </w:rPr>
        <w:t xml:space="preserve">В сфере </w:t>
      </w:r>
      <w:r w:rsidRPr="00223394">
        <w:rPr>
          <w:i/>
          <w:iCs/>
          <w:u w:val="single"/>
          <w:lang w:bidi="ru-RU"/>
        </w:rPr>
        <w:t>регулятивных</w:t>
      </w:r>
      <w:r w:rsidRPr="00223394">
        <w:rPr>
          <w:u w:val="single"/>
          <w:lang w:bidi="ru-RU"/>
        </w:rPr>
        <w:t xml:space="preserve"> </w:t>
      </w:r>
      <w:r w:rsidRPr="000A5FFF">
        <w:rPr>
          <w:lang w:bidi="ru-RU"/>
        </w:rPr>
        <w:t>универсальных учебных действий</w:t>
      </w:r>
      <w:r>
        <w:rPr>
          <w:lang w:bidi="ru-RU"/>
        </w:rPr>
        <w:t xml:space="preserve">: </w:t>
      </w:r>
    </w:p>
    <w:p w:rsidR="002E3D25" w:rsidRPr="0084564C" w:rsidRDefault="002E3D25" w:rsidP="002E3D25">
      <w:pPr>
        <w:pStyle w:val="a3"/>
        <w:numPr>
          <w:ilvl w:val="0"/>
          <w:numId w:val="17"/>
        </w:numPr>
        <w:spacing w:after="200" w:line="276" w:lineRule="auto"/>
        <w:ind w:left="0"/>
        <w:jc w:val="both"/>
      </w:pPr>
      <w:r w:rsidRPr="0084564C">
        <w:t>Овладевать навыками самостоятельного приобретения новых знаний, организации учебной деятельности, постановка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2E3D25" w:rsidRPr="002E3D25" w:rsidRDefault="002E3D25" w:rsidP="002E3D25">
      <w:pPr>
        <w:pStyle w:val="a3"/>
        <w:numPr>
          <w:ilvl w:val="0"/>
          <w:numId w:val="17"/>
        </w:numPr>
        <w:spacing w:after="200" w:line="276" w:lineRule="auto"/>
        <w:ind w:left="0"/>
        <w:jc w:val="both"/>
      </w:pPr>
      <w:r w:rsidRPr="0084564C">
        <w:t xml:space="preserve">Понимать различия между исходными фактами и гипотезами для их объяснения, теоретическими моделями и реальными объектами, овладевать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 </w:t>
      </w:r>
    </w:p>
    <w:p w:rsidR="002E3D25" w:rsidRDefault="002E3D25" w:rsidP="002E3D25">
      <w:pPr>
        <w:pStyle w:val="11"/>
        <w:tabs>
          <w:tab w:val="left" w:pos="585"/>
        </w:tabs>
        <w:jc w:val="both"/>
        <w:rPr>
          <w:sz w:val="24"/>
          <w:szCs w:val="24"/>
          <w:lang w:eastAsia="ru-RU" w:bidi="ru-RU"/>
        </w:rPr>
      </w:pPr>
      <w:r w:rsidRPr="002E3D25">
        <w:rPr>
          <w:sz w:val="24"/>
          <w:szCs w:val="24"/>
          <w:lang w:eastAsia="ru-RU" w:bidi="ru-RU"/>
        </w:rPr>
        <w:t xml:space="preserve">В сфере </w:t>
      </w:r>
      <w:r w:rsidRPr="00223394">
        <w:rPr>
          <w:i/>
          <w:iCs/>
          <w:sz w:val="24"/>
          <w:szCs w:val="24"/>
          <w:u w:val="single"/>
          <w:lang w:eastAsia="ru-RU" w:bidi="ru-RU"/>
        </w:rPr>
        <w:t>познавательных</w:t>
      </w:r>
      <w:r w:rsidRPr="00223394">
        <w:rPr>
          <w:sz w:val="24"/>
          <w:szCs w:val="24"/>
          <w:u w:val="single"/>
          <w:lang w:eastAsia="ru-RU" w:bidi="ru-RU"/>
        </w:rPr>
        <w:t xml:space="preserve"> </w:t>
      </w:r>
      <w:r w:rsidRPr="002E3D25">
        <w:rPr>
          <w:sz w:val="24"/>
          <w:szCs w:val="24"/>
          <w:lang w:eastAsia="ru-RU" w:bidi="ru-RU"/>
        </w:rPr>
        <w:t>универсальных учебных действий</w:t>
      </w:r>
      <w:r>
        <w:rPr>
          <w:sz w:val="24"/>
          <w:szCs w:val="24"/>
          <w:lang w:eastAsia="ru-RU" w:bidi="ru-RU"/>
        </w:rPr>
        <w:t xml:space="preserve">: </w:t>
      </w:r>
    </w:p>
    <w:p w:rsidR="002E3D25" w:rsidRDefault="002E3D25" w:rsidP="002E3D25">
      <w:pPr>
        <w:pStyle w:val="a3"/>
        <w:numPr>
          <w:ilvl w:val="0"/>
          <w:numId w:val="17"/>
        </w:numPr>
        <w:spacing w:after="200" w:line="276" w:lineRule="auto"/>
        <w:ind w:left="0"/>
        <w:jc w:val="both"/>
      </w:pPr>
      <w:r w:rsidRPr="0084564C">
        <w:t>Формировать умения воспринимать, перерабатывать и представлять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2E3D25" w:rsidRPr="0084564C" w:rsidRDefault="002E3D25" w:rsidP="002E3D25">
      <w:pPr>
        <w:pStyle w:val="a3"/>
        <w:numPr>
          <w:ilvl w:val="0"/>
          <w:numId w:val="17"/>
        </w:numPr>
        <w:spacing w:after="200" w:line="276" w:lineRule="auto"/>
        <w:ind w:left="0"/>
        <w:jc w:val="both"/>
      </w:pPr>
      <w:r w:rsidRPr="002E3D25">
        <w:rPr>
          <w:lang w:bidi="ru-RU"/>
        </w:rPr>
        <w:t>выдви</w:t>
      </w:r>
      <w:r w:rsidRPr="002E3D25">
        <w:rPr>
          <w:lang w:bidi="ru-RU"/>
        </w:rPr>
        <w:softHyphen/>
        <w:t>гать гипотезы, осуществлять их проверку, пользоваться библиотечными каталогами, специаль</w:t>
      </w:r>
      <w:r w:rsidRPr="002E3D25">
        <w:rPr>
          <w:lang w:bidi="ru-RU"/>
        </w:rPr>
        <w:softHyphen/>
        <w:t>ными справочниками, универсальными энциклопедиями для поиска информации об объектах.</w:t>
      </w:r>
    </w:p>
    <w:p w:rsidR="002E3D25" w:rsidRDefault="002E3D25" w:rsidP="002E3D25">
      <w:pPr>
        <w:pStyle w:val="a3"/>
        <w:numPr>
          <w:ilvl w:val="0"/>
          <w:numId w:val="17"/>
        </w:numPr>
        <w:spacing w:after="200" w:line="276" w:lineRule="auto"/>
        <w:ind w:left="0"/>
        <w:jc w:val="both"/>
      </w:pPr>
      <w:r w:rsidRPr="0084564C">
        <w:t>Приобретать опыт самостоятельного поиска, анализа и отбора информации с использованием различных источников, и новых информационных технологий для решения познавательных задач;</w:t>
      </w:r>
      <w:r w:rsidRPr="002E3D25">
        <w:t xml:space="preserve"> </w:t>
      </w:r>
    </w:p>
    <w:p w:rsidR="002E3D25" w:rsidRPr="002E3D25" w:rsidRDefault="002E3D25" w:rsidP="002E3D25">
      <w:pPr>
        <w:pStyle w:val="a3"/>
        <w:numPr>
          <w:ilvl w:val="0"/>
          <w:numId w:val="17"/>
        </w:numPr>
        <w:spacing w:after="200" w:line="276" w:lineRule="auto"/>
        <w:ind w:left="0"/>
        <w:jc w:val="both"/>
      </w:pPr>
      <w:r w:rsidRPr="0084564C">
        <w:t>Осваивать приемы действий в нестандартных ситуациях, овладевать эвристическими</w:t>
      </w:r>
      <w:r>
        <w:t xml:space="preserve"> методами решения проблем</w:t>
      </w:r>
    </w:p>
    <w:p w:rsidR="00401A80" w:rsidRDefault="00401A80" w:rsidP="00223394">
      <w:pPr>
        <w:pStyle w:val="11"/>
        <w:tabs>
          <w:tab w:val="left" w:pos="585"/>
        </w:tabs>
        <w:jc w:val="both"/>
        <w:rPr>
          <w:sz w:val="24"/>
          <w:szCs w:val="24"/>
          <w:lang w:eastAsia="ru-RU" w:bidi="ru-RU"/>
        </w:rPr>
      </w:pPr>
    </w:p>
    <w:p w:rsidR="00401A80" w:rsidRDefault="00401A80" w:rsidP="00223394">
      <w:pPr>
        <w:pStyle w:val="11"/>
        <w:tabs>
          <w:tab w:val="left" w:pos="585"/>
        </w:tabs>
        <w:jc w:val="both"/>
        <w:rPr>
          <w:sz w:val="24"/>
          <w:szCs w:val="24"/>
          <w:lang w:eastAsia="ru-RU" w:bidi="ru-RU"/>
        </w:rPr>
      </w:pPr>
    </w:p>
    <w:p w:rsidR="00401A80" w:rsidRDefault="00401A80" w:rsidP="00223394">
      <w:pPr>
        <w:pStyle w:val="11"/>
        <w:tabs>
          <w:tab w:val="left" w:pos="585"/>
        </w:tabs>
        <w:jc w:val="both"/>
        <w:rPr>
          <w:sz w:val="24"/>
          <w:szCs w:val="24"/>
          <w:lang w:eastAsia="ru-RU" w:bidi="ru-RU"/>
        </w:rPr>
      </w:pPr>
    </w:p>
    <w:p w:rsidR="002E3D25" w:rsidRPr="00223394" w:rsidRDefault="002E3D25" w:rsidP="00223394">
      <w:pPr>
        <w:pStyle w:val="11"/>
        <w:tabs>
          <w:tab w:val="left" w:pos="585"/>
        </w:tabs>
        <w:jc w:val="both"/>
        <w:rPr>
          <w:sz w:val="24"/>
          <w:szCs w:val="24"/>
        </w:rPr>
      </w:pPr>
      <w:r w:rsidRPr="000A5FFF">
        <w:rPr>
          <w:sz w:val="24"/>
          <w:szCs w:val="24"/>
          <w:lang w:eastAsia="ru-RU" w:bidi="ru-RU"/>
        </w:rPr>
        <w:t xml:space="preserve">В сфере </w:t>
      </w:r>
      <w:r w:rsidRPr="00223394">
        <w:rPr>
          <w:i/>
          <w:iCs/>
          <w:sz w:val="24"/>
          <w:szCs w:val="24"/>
          <w:u w:val="single"/>
          <w:lang w:eastAsia="ru-RU" w:bidi="ru-RU"/>
        </w:rPr>
        <w:t>коммуникативных</w:t>
      </w:r>
      <w:r w:rsidR="00223394" w:rsidRPr="00223394">
        <w:rPr>
          <w:sz w:val="24"/>
          <w:szCs w:val="24"/>
          <w:u w:val="single"/>
          <w:lang w:eastAsia="ru-RU" w:bidi="ru-RU"/>
        </w:rPr>
        <w:t xml:space="preserve"> </w:t>
      </w:r>
      <w:r w:rsidR="00223394">
        <w:rPr>
          <w:sz w:val="24"/>
          <w:szCs w:val="24"/>
          <w:lang w:eastAsia="ru-RU" w:bidi="ru-RU"/>
        </w:rPr>
        <w:t>универсальных учебных действий:</w:t>
      </w:r>
    </w:p>
    <w:p w:rsidR="002E3D25" w:rsidRPr="0084564C" w:rsidRDefault="002E3D25" w:rsidP="002E3D25">
      <w:pPr>
        <w:pStyle w:val="a3"/>
        <w:numPr>
          <w:ilvl w:val="0"/>
          <w:numId w:val="17"/>
        </w:numPr>
        <w:spacing w:after="200" w:line="276" w:lineRule="auto"/>
        <w:ind w:left="0"/>
        <w:jc w:val="both"/>
      </w:pPr>
      <w:r w:rsidRPr="0084564C">
        <w:t>Развивать монологическую и диалогическую речь, уметь выражать свои мысли и способности выслушивать собеседника, понимать его точку зрения, признавать право другого человека на его точку зрения, признавать право другого человека на иное мнение;</w:t>
      </w:r>
    </w:p>
    <w:p w:rsidR="006C2B26" w:rsidRDefault="002E3D25" w:rsidP="006C2B26">
      <w:pPr>
        <w:pStyle w:val="a3"/>
        <w:numPr>
          <w:ilvl w:val="0"/>
          <w:numId w:val="17"/>
        </w:numPr>
        <w:spacing w:after="200" w:line="276" w:lineRule="auto"/>
        <w:ind w:left="0"/>
        <w:jc w:val="both"/>
      </w:pPr>
      <w:r w:rsidRPr="0084564C">
        <w:t xml:space="preserve">Формировать умения работать в группе с </w:t>
      </w:r>
      <w:r w:rsidR="00223394" w:rsidRPr="0084564C">
        <w:t>выполнением различных</w:t>
      </w:r>
      <w:r w:rsidRPr="0084564C">
        <w:t xml:space="preserve"> социальных </w:t>
      </w:r>
      <w:r w:rsidR="00223394" w:rsidRPr="0084564C">
        <w:t>ролей, представлять</w:t>
      </w:r>
      <w:r w:rsidRPr="0084564C">
        <w:t xml:space="preserve"> и отстаивать свои взгляды и убеждения, вести дискуссию.</w:t>
      </w:r>
    </w:p>
    <w:p w:rsidR="006C2B26" w:rsidRPr="006C2B26" w:rsidRDefault="006C2B26" w:rsidP="006C2B26">
      <w:pPr>
        <w:jc w:val="both"/>
        <w:rPr>
          <w:b/>
        </w:rPr>
      </w:pPr>
      <w:r w:rsidRPr="006C2B26">
        <w:rPr>
          <w:b/>
        </w:rPr>
        <w:t>Предметные:</w:t>
      </w:r>
    </w:p>
    <w:p w:rsidR="006C2B26" w:rsidRPr="0084564C" w:rsidRDefault="006C2B26" w:rsidP="006C2B26">
      <w:pPr>
        <w:pStyle w:val="a3"/>
        <w:numPr>
          <w:ilvl w:val="0"/>
          <w:numId w:val="18"/>
        </w:numPr>
        <w:spacing w:after="200"/>
        <w:ind w:left="0"/>
        <w:jc w:val="both"/>
      </w:pPr>
      <w:r w:rsidRPr="0084564C">
        <w:t>Формировать представления о закономерной связи и познания природы, об объективности научного знания; о системообразующей роли физики для развития других естественных наук, техники и технологий; о научном мировоззрении как результате изучения основ строения материи и фундаментальных законов физики;</w:t>
      </w:r>
    </w:p>
    <w:p w:rsidR="006C2B26" w:rsidRPr="0084564C" w:rsidRDefault="006C2B26" w:rsidP="006C2B26">
      <w:pPr>
        <w:pStyle w:val="a3"/>
        <w:numPr>
          <w:ilvl w:val="0"/>
          <w:numId w:val="18"/>
        </w:numPr>
        <w:spacing w:after="200"/>
        <w:ind w:left="0"/>
        <w:jc w:val="both"/>
      </w:pPr>
      <w:r w:rsidRPr="0084564C">
        <w:t>Формировать первоначальные представления о физичес</w:t>
      </w:r>
      <w:r>
        <w:t>кой сущности явлений природы (</w:t>
      </w:r>
      <w:r w:rsidRPr="0084564C">
        <w:t>механических, тепловых, электромагнитны</w:t>
      </w:r>
      <w:r>
        <w:t>х и квантовых), видах материи (</w:t>
      </w:r>
      <w:r w:rsidRPr="0084564C">
        <w:t>вещество и поле), движении как способе существования материи; усваивать основные идеи механики, атомно-молекулярного учения о строении вещества, элементов электродинамики и квантовой физики; овладевать понятийным аппаратом  и символическим языком физики;</w:t>
      </w:r>
    </w:p>
    <w:p w:rsidR="006C2B26" w:rsidRPr="0084564C" w:rsidRDefault="006C2B26" w:rsidP="006C2B26">
      <w:pPr>
        <w:pStyle w:val="a3"/>
        <w:numPr>
          <w:ilvl w:val="0"/>
          <w:numId w:val="18"/>
        </w:numPr>
        <w:spacing w:after="200"/>
        <w:ind w:left="0"/>
        <w:jc w:val="both"/>
      </w:pPr>
      <w:r w:rsidRPr="0084564C">
        <w:t>Приобретать опыт применения научных методов познания, наблюдения физических явлений, простых экспериментальных исследований, прямых и косвенных измерений с использованием аналоговых и цифровых измерительных приборов; понимать неизбежность погрешности любых измерений;</w:t>
      </w:r>
    </w:p>
    <w:p w:rsidR="006C2B26" w:rsidRPr="0084564C" w:rsidRDefault="006C2B26" w:rsidP="006C2B26">
      <w:pPr>
        <w:pStyle w:val="a3"/>
        <w:numPr>
          <w:ilvl w:val="0"/>
          <w:numId w:val="18"/>
        </w:numPr>
        <w:spacing w:after="200"/>
        <w:ind w:left="0"/>
        <w:jc w:val="both"/>
      </w:pPr>
      <w:r w:rsidRPr="0084564C">
        <w:t>Осознавать необходимость применения достижений физики и технологий для рационального природопользования;</w:t>
      </w:r>
    </w:p>
    <w:p w:rsidR="006C2B26" w:rsidRPr="0084564C" w:rsidRDefault="006C2B26" w:rsidP="006C2B26">
      <w:pPr>
        <w:pStyle w:val="a3"/>
        <w:numPr>
          <w:ilvl w:val="0"/>
          <w:numId w:val="18"/>
        </w:numPr>
        <w:spacing w:after="200"/>
        <w:ind w:left="0"/>
        <w:jc w:val="both"/>
      </w:pPr>
      <w:r w:rsidRPr="0084564C">
        <w:t>Овладевать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 окружающую среду и организм человека;</w:t>
      </w:r>
    </w:p>
    <w:p w:rsidR="006C2B26" w:rsidRPr="0084564C" w:rsidRDefault="006C2B26" w:rsidP="006C2B26">
      <w:pPr>
        <w:pStyle w:val="a3"/>
        <w:numPr>
          <w:ilvl w:val="0"/>
          <w:numId w:val="18"/>
        </w:numPr>
        <w:spacing w:after="200"/>
        <w:ind w:left="0"/>
        <w:jc w:val="both"/>
      </w:pPr>
      <w:r w:rsidRPr="0084564C">
        <w:t>Развивать умение планировать в повседневной жизни свои действия с применением полученных знаний механики, электродинамики, термодинамики и тепловых явлений с целью сбережения здоровья;</w:t>
      </w:r>
    </w:p>
    <w:p w:rsidR="006C2B26" w:rsidRPr="0084564C" w:rsidRDefault="006C2B26" w:rsidP="006C2B26">
      <w:pPr>
        <w:pStyle w:val="a3"/>
        <w:numPr>
          <w:ilvl w:val="0"/>
          <w:numId w:val="18"/>
        </w:numPr>
        <w:spacing w:after="200"/>
        <w:ind w:left="0"/>
        <w:jc w:val="both"/>
      </w:pPr>
      <w:r w:rsidRPr="0084564C">
        <w:t>Формировать представления о нерациональном использовании природных ресурсов и энергии, о загрязнении окружающей среды как следствии несовершенства машин и механизмов.</w:t>
      </w:r>
    </w:p>
    <w:p w:rsidR="006C2B26" w:rsidRDefault="006C2B26" w:rsidP="00415265">
      <w:pPr>
        <w:pStyle w:val="a3"/>
        <w:spacing w:after="200" w:line="276" w:lineRule="auto"/>
        <w:ind w:left="0"/>
        <w:jc w:val="center"/>
        <w:rPr>
          <w:b/>
          <w:bCs/>
          <w:sz w:val="28"/>
          <w:szCs w:val="28"/>
        </w:rPr>
      </w:pPr>
    </w:p>
    <w:p w:rsidR="00214197" w:rsidRPr="00401A80" w:rsidRDefault="00214197" w:rsidP="00415265">
      <w:pPr>
        <w:pStyle w:val="a3"/>
        <w:spacing w:after="200" w:line="276" w:lineRule="auto"/>
        <w:ind w:left="0"/>
        <w:jc w:val="center"/>
        <w:rPr>
          <w:b/>
          <w:bCs/>
          <w:sz w:val="28"/>
          <w:szCs w:val="28"/>
        </w:rPr>
      </w:pPr>
    </w:p>
    <w:p w:rsidR="00214197" w:rsidRDefault="006C2B26" w:rsidP="00415265">
      <w:pPr>
        <w:pStyle w:val="a3"/>
        <w:spacing w:after="200" w:line="276" w:lineRule="auto"/>
        <w:ind w:left="0"/>
        <w:jc w:val="center"/>
        <w:rPr>
          <w:b/>
          <w:bCs/>
          <w:sz w:val="28"/>
          <w:szCs w:val="28"/>
        </w:rPr>
      </w:pPr>
      <w:r w:rsidRPr="00401A80">
        <w:rPr>
          <w:b/>
          <w:bCs/>
          <w:sz w:val="28"/>
          <w:szCs w:val="28"/>
        </w:rPr>
        <w:t xml:space="preserve"> </w:t>
      </w:r>
      <w:r w:rsidR="00214197">
        <w:rPr>
          <w:b/>
          <w:bCs/>
          <w:sz w:val="28"/>
          <w:szCs w:val="28"/>
        </w:rPr>
        <w:t>Т</w:t>
      </w:r>
      <w:r w:rsidRPr="00401A80">
        <w:rPr>
          <w:b/>
          <w:bCs/>
          <w:sz w:val="28"/>
          <w:szCs w:val="28"/>
        </w:rPr>
        <w:t xml:space="preserve">ематическое планирование курса </w:t>
      </w:r>
    </w:p>
    <w:p w:rsidR="00415265" w:rsidRPr="00401A80" w:rsidRDefault="006C2B26" w:rsidP="00415265">
      <w:pPr>
        <w:pStyle w:val="a3"/>
        <w:spacing w:after="200" w:line="276" w:lineRule="auto"/>
        <w:ind w:left="0"/>
        <w:jc w:val="center"/>
        <w:rPr>
          <w:b/>
          <w:bCs/>
          <w:sz w:val="28"/>
          <w:szCs w:val="28"/>
        </w:rPr>
      </w:pPr>
      <w:r w:rsidRPr="00401A80">
        <w:rPr>
          <w:b/>
          <w:bCs/>
          <w:sz w:val="28"/>
          <w:szCs w:val="28"/>
        </w:rPr>
        <w:t>“</w:t>
      </w:r>
      <w:r w:rsidR="006F3BF3">
        <w:rPr>
          <w:b/>
          <w:bCs/>
          <w:sz w:val="28"/>
          <w:szCs w:val="28"/>
        </w:rPr>
        <w:t>Решение задач по физике</w:t>
      </w:r>
      <w:r w:rsidRPr="00401A80">
        <w:rPr>
          <w:b/>
          <w:bCs/>
          <w:sz w:val="28"/>
          <w:szCs w:val="28"/>
        </w:rPr>
        <w:t>”</w:t>
      </w:r>
    </w:p>
    <w:p w:rsidR="009E6B93" w:rsidRPr="00401A80" w:rsidRDefault="009E6B93" w:rsidP="00415265">
      <w:pPr>
        <w:pStyle w:val="a3"/>
        <w:spacing w:after="200" w:line="276" w:lineRule="auto"/>
        <w:ind w:left="0"/>
        <w:jc w:val="center"/>
        <w:rPr>
          <w:sz w:val="28"/>
          <w:szCs w:val="28"/>
        </w:rPr>
      </w:pPr>
      <w:r w:rsidRPr="00401A80">
        <w:rPr>
          <w:b/>
          <w:color w:val="000000" w:themeColor="text1"/>
          <w:sz w:val="28"/>
          <w:szCs w:val="28"/>
        </w:rPr>
        <w:t>10 класс</w:t>
      </w:r>
      <w:r w:rsidR="008B7BD7" w:rsidRPr="00401A80">
        <w:rPr>
          <w:b/>
          <w:color w:val="000000" w:themeColor="text1"/>
          <w:sz w:val="28"/>
          <w:szCs w:val="28"/>
        </w:rPr>
        <w:t xml:space="preserve"> </w:t>
      </w:r>
      <w:r w:rsidRPr="00401A80">
        <w:rPr>
          <w:b/>
          <w:color w:val="000000" w:themeColor="text1"/>
          <w:sz w:val="28"/>
          <w:szCs w:val="28"/>
        </w:rPr>
        <w:t>(1 час в неделю)</w:t>
      </w:r>
    </w:p>
    <w:tbl>
      <w:tblPr>
        <w:tblStyle w:val="a6"/>
        <w:tblW w:w="8924" w:type="dxa"/>
        <w:tblLook w:val="04A0"/>
      </w:tblPr>
      <w:tblGrid>
        <w:gridCol w:w="764"/>
        <w:gridCol w:w="3776"/>
        <w:gridCol w:w="2543"/>
        <w:gridCol w:w="1841"/>
      </w:tblGrid>
      <w:tr w:rsidR="008B7BD7" w:rsidRPr="009E6B93" w:rsidTr="00415265">
        <w:tc>
          <w:tcPr>
            <w:tcW w:w="764" w:type="dxa"/>
          </w:tcPr>
          <w:p w:rsidR="008B7BD7" w:rsidRPr="008B7BD7" w:rsidRDefault="008B7BD7" w:rsidP="005734FE">
            <w:pPr>
              <w:jc w:val="center"/>
              <w:rPr>
                <w:b/>
              </w:rPr>
            </w:pPr>
            <w:r w:rsidRPr="008B7BD7">
              <w:rPr>
                <w:b/>
              </w:rPr>
              <w:t>№ п/п</w:t>
            </w:r>
          </w:p>
        </w:tc>
        <w:tc>
          <w:tcPr>
            <w:tcW w:w="3776" w:type="dxa"/>
          </w:tcPr>
          <w:p w:rsidR="008B7BD7" w:rsidRPr="008B7BD7" w:rsidRDefault="008B7BD7" w:rsidP="005734FE">
            <w:r w:rsidRPr="008B7BD7">
              <w:t>Тема</w:t>
            </w:r>
          </w:p>
        </w:tc>
        <w:tc>
          <w:tcPr>
            <w:tcW w:w="2543" w:type="dxa"/>
          </w:tcPr>
          <w:p w:rsidR="008B7BD7" w:rsidRPr="008B7BD7" w:rsidRDefault="008B7BD7" w:rsidP="005734FE">
            <w:pPr>
              <w:jc w:val="center"/>
              <w:rPr>
                <w:b/>
              </w:rPr>
            </w:pPr>
            <w:r w:rsidRPr="008B7BD7">
              <w:rPr>
                <w:b/>
              </w:rPr>
              <w:t>Количество часов</w:t>
            </w:r>
          </w:p>
        </w:tc>
        <w:tc>
          <w:tcPr>
            <w:tcW w:w="1841" w:type="dxa"/>
          </w:tcPr>
          <w:p w:rsidR="008B7BD7" w:rsidRPr="008B7BD7" w:rsidRDefault="00214197" w:rsidP="005734FE">
            <w:pPr>
              <w:jc w:val="center"/>
              <w:rPr>
                <w:b/>
              </w:rPr>
            </w:pPr>
            <w:r>
              <w:rPr>
                <w:b/>
              </w:rPr>
              <w:t>Практические работы</w:t>
            </w:r>
          </w:p>
        </w:tc>
      </w:tr>
      <w:tr w:rsidR="008B7BD7" w:rsidRPr="009E6B93" w:rsidTr="00415265">
        <w:tc>
          <w:tcPr>
            <w:tcW w:w="764" w:type="dxa"/>
          </w:tcPr>
          <w:p w:rsidR="008B7BD7" w:rsidRPr="008B7BD7" w:rsidRDefault="008B7BD7" w:rsidP="005734FE">
            <w:pPr>
              <w:jc w:val="center"/>
            </w:pPr>
            <w:r w:rsidRPr="008B7BD7">
              <w:t>1</w:t>
            </w:r>
          </w:p>
        </w:tc>
        <w:tc>
          <w:tcPr>
            <w:tcW w:w="3776" w:type="dxa"/>
          </w:tcPr>
          <w:p w:rsidR="008B7BD7" w:rsidRPr="0008754C" w:rsidRDefault="00214197" w:rsidP="0008754C">
            <w:r>
              <w:t>Механика</w:t>
            </w:r>
            <w:r w:rsidR="0008754C" w:rsidRPr="0008754C">
              <w:t xml:space="preserve"> </w:t>
            </w:r>
          </w:p>
        </w:tc>
        <w:tc>
          <w:tcPr>
            <w:tcW w:w="2543" w:type="dxa"/>
          </w:tcPr>
          <w:p w:rsidR="008B7BD7" w:rsidRPr="008B7BD7" w:rsidRDefault="00214197" w:rsidP="008B7BD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41" w:type="dxa"/>
          </w:tcPr>
          <w:p w:rsidR="008B7BD7" w:rsidRPr="008B7BD7" w:rsidRDefault="00214197" w:rsidP="005734F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B7BD7" w:rsidRPr="009E6B93" w:rsidTr="00415265">
        <w:tc>
          <w:tcPr>
            <w:tcW w:w="764" w:type="dxa"/>
          </w:tcPr>
          <w:p w:rsidR="008B7BD7" w:rsidRPr="008B7BD7" w:rsidRDefault="008B7BD7" w:rsidP="00574EE5">
            <w:pPr>
              <w:jc w:val="center"/>
            </w:pPr>
            <w:r w:rsidRPr="008B7BD7">
              <w:t>2</w:t>
            </w:r>
          </w:p>
        </w:tc>
        <w:tc>
          <w:tcPr>
            <w:tcW w:w="37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7BD7" w:rsidRPr="009E6B93" w:rsidRDefault="00214197" w:rsidP="0008754C">
            <w:r>
              <w:t>Молекулярная физика и термодинамика</w:t>
            </w:r>
            <w:r w:rsidR="0008754C" w:rsidRPr="0008754C">
              <w:t xml:space="preserve"> 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7BD7" w:rsidRPr="009E6B93" w:rsidRDefault="00214197" w:rsidP="008B7BD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41" w:type="dxa"/>
          </w:tcPr>
          <w:p w:rsidR="008B7BD7" w:rsidRPr="008B7BD7" w:rsidRDefault="00214197" w:rsidP="00574EE5">
            <w:pPr>
              <w:spacing w:line="0" w:lineRule="atLeast"/>
              <w:jc w:val="center"/>
            </w:pPr>
            <w:r>
              <w:t>2</w:t>
            </w:r>
          </w:p>
        </w:tc>
      </w:tr>
      <w:tr w:rsidR="0008754C" w:rsidRPr="009E6B93" w:rsidTr="00415265">
        <w:tc>
          <w:tcPr>
            <w:tcW w:w="764" w:type="dxa"/>
          </w:tcPr>
          <w:p w:rsidR="0008754C" w:rsidRPr="008B7BD7" w:rsidRDefault="0008754C" w:rsidP="0008754C">
            <w:pPr>
              <w:jc w:val="center"/>
            </w:pPr>
            <w:r w:rsidRPr="008B7BD7">
              <w:t>3</w:t>
            </w:r>
          </w:p>
        </w:tc>
        <w:tc>
          <w:tcPr>
            <w:tcW w:w="37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754C" w:rsidRPr="0008754C" w:rsidRDefault="00214197" w:rsidP="0008754C">
            <w:r>
              <w:t>Электродинамика</w:t>
            </w:r>
          </w:p>
        </w:tc>
        <w:tc>
          <w:tcPr>
            <w:tcW w:w="25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754C" w:rsidRPr="008B7BD7" w:rsidRDefault="00214197" w:rsidP="0008754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41" w:type="dxa"/>
          </w:tcPr>
          <w:p w:rsidR="0008754C" w:rsidRPr="008B7BD7" w:rsidRDefault="00214197" w:rsidP="0008754C">
            <w:pPr>
              <w:spacing w:line="0" w:lineRule="atLeast"/>
              <w:jc w:val="center"/>
            </w:pPr>
            <w:r>
              <w:t>4</w:t>
            </w:r>
          </w:p>
        </w:tc>
      </w:tr>
      <w:tr w:rsidR="0008754C" w:rsidRPr="009E6B93" w:rsidTr="00415265">
        <w:tc>
          <w:tcPr>
            <w:tcW w:w="764" w:type="dxa"/>
          </w:tcPr>
          <w:p w:rsidR="0008754C" w:rsidRPr="008B7BD7" w:rsidRDefault="0008754C" w:rsidP="0008754C">
            <w:pPr>
              <w:jc w:val="center"/>
            </w:pPr>
          </w:p>
        </w:tc>
        <w:tc>
          <w:tcPr>
            <w:tcW w:w="3776" w:type="dxa"/>
          </w:tcPr>
          <w:p w:rsidR="0008754C" w:rsidRPr="008B7BD7" w:rsidRDefault="0008754C" w:rsidP="0008754C">
            <w:pPr>
              <w:widowControl w:val="0"/>
              <w:ind w:firstLine="280"/>
              <w:jc w:val="right"/>
              <w:rPr>
                <w:rFonts w:eastAsia="Arial"/>
                <w:b/>
                <w:bCs/>
              </w:rPr>
            </w:pPr>
            <w:r w:rsidRPr="008B7BD7">
              <w:rPr>
                <w:rFonts w:eastAsia="Arial"/>
                <w:b/>
                <w:bCs/>
              </w:rPr>
              <w:t xml:space="preserve">Всего </w:t>
            </w:r>
          </w:p>
        </w:tc>
        <w:tc>
          <w:tcPr>
            <w:tcW w:w="2543" w:type="dxa"/>
          </w:tcPr>
          <w:p w:rsidR="0008754C" w:rsidRPr="00FE7F38" w:rsidRDefault="00FE7F38" w:rsidP="0008754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4</w:t>
            </w:r>
          </w:p>
        </w:tc>
        <w:tc>
          <w:tcPr>
            <w:tcW w:w="1841" w:type="dxa"/>
          </w:tcPr>
          <w:p w:rsidR="0008754C" w:rsidRPr="008B7BD7" w:rsidRDefault="00214197" w:rsidP="0008754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6B79E3" w:rsidRPr="006B79E3" w:rsidRDefault="006B79E3" w:rsidP="006B79E3">
      <w:pPr>
        <w:rPr>
          <w:b/>
          <w:bCs/>
          <w:sz w:val="20"/>
          <w:szCs w:val="20"/>
          <w:u w:val="single"/>
        </w:rPr>
      </w:pPr>
    </w:p>
    <w:p w:rsidR="006B79E3" w:rsidRDefault="006B79E3" w:rsidP="006B79E3">
      <w:pPr>
        <w:rPr>
          <w:b/>
          <w:bCs/>
          <w:sz w:val="20"/>
          <w:szCs w:val="20"/>
          <w:u w:val="single"/>
        </w:rPr>
      </w:pPr>
    </w:p>
    <w:p w:rsidR="00FE7F38" w:rsidRDefault="00FE7F38" w:rsidP="006B79E3">
      <w:pPr>
        <w:rPr>
          <w:b/>
          <w:bCs/>
          <w:sz w:val="20"/>
          <w:szCs w:val="20"/>
          <w:u w:val="single"/>
        </w:rPr>
      </w:pPr>
    </w:p>
    <w:p w:rsidR="00FE7F38" w:rsidRDefault="00FE7F38" w:rsidP="006B79E3">
      <w:pPr>
        <w:rPr>
          <w:b/>
          <w:bCs/>
          <w:sz w:val="20"/>
          <w:szCs w:val="20"/>
          <w:u w:val="single"/>
        </w:rPr>
      </w:pPr>
    </w:p>
    <w:p w:rsidR="006F3BF3" w:rsidRDefault="006F3BF3" w:rsidP="006B79E3">
      <w:pPr>
        <w:rPr>
          <w:b/>
          <w:bCs/>
          <w:sz w:val="20"/>
          <w:szCs w:val="20"/>
          <w:u w:val="single"/>
        </w:rPr>
      </w:pPr>
    </w:p>
    <w:p w:rsidR="006F3BF3" w:rsidRDefault="006F3BF3" w:rsidP="006B79E3">
      <w:pPr>
        <w:rPr>
          <w:b/>
          <w:bCs/>
          <w:sz w:val="20"/>
          <w:szCs w:val="20"/>
          <w:u w:val="single"/>
        </w:rPr>
      </w:pPr>
    </w:p>
    <w:p w:rsidR="006F3BF3" w:rsidRDefault="006F3BF3" w:rsidP="006B79E3">
      <w:pPr>
        <w:rPr>
          <w:b/>
          <w:bCs/>
          <w:sz w:val="20"/>
          <w:szCs w:val="20"/>
          <w:u w:val="single"/>
        </w:rPr>
      </w:pPr>
    </w:p>
    <w:p w:rsidR="006F3BF3" w:rsidRDefault="006F3BF3" w:rsidP="006B79E3">
      <w:pPr>
        <w:rPr>
          <w:b/>
          <w:bCs/>
          <w:sz w:val="20"/>
          <w:szCs w:val="20"/>
          <w:u w:val="single"/>
        </w:rPr>
      </w:pPr>
    </w:p>
    <w:p w:rsidR="006F3BF3" w:rsidRDefault="006F3BF3" w:rsidP="006B79E3">
      <w:pPr>
        <w:rPr>
          <w:b/>
          <w:bCs/>
          <w:sz w:val="20"/>
          <w:szCs w:val="20"/>
          <w:u w:val="single"/>
        </w:rPr>
      </w:pPr>
    </w:p>
    <w:p w:rsidR="006F3BF3" w:rsidRDefault="006F3BF3" w:rsidP="006B79E3">
      <w:pPr>
        <w:rPr>
          <w:b/>
          <w:bCs/>
          <w:sz w:val="20"/>
          <w:szCs w:val="20"/>
          <w:u w:val="single"/>
        </w:rPr>
      </w:pPr>
    </w:p>
    <w:p w:rsidR="006F3BF3" w:rsidRDefault="006F3BF3" w:rsidP="006B79E3">
      <w:pPr>
        <w:rPr>
          <w:b/>
          <w:bCs/>
          <w:sz w:val="20"/>
          <w:szCs w:val="20"/>
          <w:u w:val="single"/>
        </w:rPr>
      </w:pPr>
    </w:p>
    <w:p w:rsidR="006F3BF3" w:rsidRDefault="006F3BF3" w:rsidP="006B79E3">
      <w:pPr>
        <w:rPr>
          <w:b/>
          <w:bCs/>
          <w:sz w:val="20"/>
          <w:szCs w:val="20"/>
          <w:u w:val="single"/>
        </w:rPr>
      </w:pPr>
    </w:p>
    <w:p w:rsidR="006F3BF3" w:rsidRDefault="006F3BF3" w:rsidP="006B79E3">
      <w:pPr>
        <w:rPr>
          <w:b/>
          <w:bCs/>
          <w:sz w:val="20"/>
          <w:szCs w:val="20"/>
          <w:u w:val="single"/>
        </w:rPr>
      </w:pPr>
    </w:p>
    <w:p w:rsidR="006F3BF3" w:rsidRDefault="006F3BF3" w:rsidP="006B79E3">
      <w:pPr>
        <w:rPr>
          <w:b/>
          <w:bCs/>
          <w:sz w:val="20"/>
          <w:szCs w:val="20"/>
          <w:u w:val="single"/>
        </w:rPr>
      </w:pPr>
    </w:p>
    <w:p w:rsidR="006F3BF3" w:rsidRDefault="006F3BF3" w:rsidP="006B79E3">
      <w:pPr>
        <w:rPr>
          <w:b/>
          <w:bCs/>
          <w:sz w:val="20"/>
          <w:szCs w:val="20"/>
          <w:u w:val="single"/>
        </w:rPr>
      </w:pPr>
    </w:p>
    <w:p w:rsidR="006F3BF3" w:rsidRDefault="006F3BF3" w:rsidP="006B79E3">
      <w:pPr>
        <w:rPr>
          <w:b/>
          <w:bCs/>
          <w:sz w:val="20"/>
          <w:szCs w:val="20"/>
          <w:u w:val="single"/>
        </w:rPr>
      </w:pPr>
    </w:p>
    <w:p w:rsidR="006F3BF3" w:rsidRDefault="006F3BF3" w:rsidP="006B79E3">
      <w:pPr>
        <w:rPr>
          <w:b/>
          <w:bCs/>
          <w:sz w:val="20"/>
          <w:szCs w:val="20"/>
          <w:u w:val="single"/>
        </w:rPr>
      </w:pPr>
    </w:p>
    <w:p w:rsidR="006F3BF3" w:rsidRDefault="006F3BF3" w:rsidP="006B79E3">
      <w:pPr>
        <w:rPr>
          <w:b/>
          <w:bCs/>
          <w:sz w:val="20"/>
          <w:szCs w:val="20"/>
          <w:u w:val="single"/>
        </w:rPr>
      </w:pPr>
    </w:p>
    <w:p w:rsidR="006F3BF3" w:rsidRDefault="006F3BF3" w:rsidP="006B79E3">
      <w:pPr>
        <w:rPr>
          <w:b/>
          <w:bCs/>
          <w:sz w:val="20"/>
          <w:szCs w:val="20"/>
          <w:u w:val="single"/>
        </w:rPr>
      </w:pPr>
    </w:p>
    <w:p w:rsidR="006F3BF3" w:rsidRDefault="006F3BF3" w:rsidP="006B79E3">
      <w:pPr>
        <w:rPr>
          <w:b/>
          <w:bCs/>
          <w:sz w:val="20"/>
          <w:szCs w:val="20"/>
          <w:u w:val="single"/>
        </w:rPr>
      </w:pPr>
    </w:p>
    <w:p w:rsidR="006F3BF3" w:rsidRDefault="006F3BF3" w:rsidP="006B79E3">
      <w:pPr>
        <w:rPr>
          <w:b/>
          <w:bCs/>
          <w:sz w:val="20"/>
          <w:szCs w:val="20"/>
          <w:u w:val="single"/>
        </w:rPr>
      </w:pPr>
    </w:p>
    <w:p w:rsidR="006F3BF3" w:rsidRDefault="006F3BF3" w:rsidP="006B79E3">
      <w:pPr>
        <w:rPr>
          <w:b/>
          <w:bCs/>
          <w:sz w:val="20"/>
          <w:szCs w:val="20"/>
          <w:u w:val="single"/>
        </w:rPr>
      </w:pPr>
    </w:p>
    <w:p w:rsidR="006F3BF3" w:rsidRDefault="006F3BF3" w:rsidP="006B79E3">
      <w:pPr>
        <w:rPr>
          <w:b/>
          <w:bCs/>
          <w:sz w:val="20"/>
          <w:szCs w:val="20"/>
          <w:u w:val="single"/>
        </w:rPr>
      </w:pPr>
    </w:p>
    <w:p w:rsidR="006F3BF3" w:rsidRDefault="006F3BF3" w:rsidP="006B79E3">
      <w:pPr>
        <w:rPr>
          <w:b/>
          <w:bCs/>
          <w:sz w:val="20"/>
          <w:szCs w:val="20"/>
          <w:u w:val="single"/>
        </w:rPr>
      </w:pPr>
    </w:p>
    <w:p w:rsidR="006F3BF3" w:rsidRDefault="006F3BF3" w:rsidP="006B79E3">
      <w:pPr>
        <w:rPr>
          <w:b/>
          <w:bCs/>
          <w:sz w:val="20"/>
          <w:szCs w:val="20"/>
          <w:u w:val="single"/>
        </w:rPr>
      </w:pPr>
    </w:p>
    <w:p w:rsidR="006F3BF3" w:rsidRDefault="006F3BF3" w:rsidP="006B79E3">
      <w:pPr>
        <w:rPr>
          <w:b/>
          <w:bCs/>
          <w:sz w:val="20"/>
          <w:szCs w:val="20"/>
          <w:u w:val="single"/>
        </w:rPr>
      </w:pPr>
    </w:p>
    <w:p w:rsidR="006F3BF3" w:rsidRDefault="006F3BF3" w:rsidP="006B79E3">
      <w:pPr>
        <w:rPr>
          <w:b/>
          <w:bCs/>
          <w:sz w:val="20"/>
          <w:szCs w:val="20"/>
          <w:u w:val="single"/>
        </w:rPr>
      </w:pPr>
    </w:p>
    <w:p w:rsidR="006F3BF3" w:rsidRDefault="006F3BF3" w:rsidP="006B79E3">
      <w:pPr>
        <w:rPr>
          <w:b/>
          <w:bCs/>
          <w:sz w:val="20"/>
          <w:szCs w:val="20"/>
          <w:u w:val="single"/>
        </w:rPr>
      </w:pPr>
    </w:p>
    <w:p w:rsidR="006F3BF3" w:rsidRDefault="006F3BF3" w:rsidP="006B79E3">
      <w:pPr>
        <w:rPr>
          <w:b/>
          <w:bCs/>
          <w:sz w:val="20"/>
          <w:szCs w:val="20"/>
          <w:u w:val="single"/>
        </w:rPr>
      </w:pPr>
    </w:p>
    <w:p w:rsidR="00E9263F" w:rsidRDefault="00E9263F" w:rsidP="006B79E3">
      <w:pPr>
        <w:rPr>
          <w:b/>
          <w:bCs/>
          <w:sz w:val="20"/>
          <w:szCs w:val="20"/>
          <w:u w:val="single"/>
        </w:rPr>
      </w:pPr>
    </w:p>
    <w:p w:rsidR="00E9263F" w:rsidRDefault="00E9263F" w:rsidP="006B79E3">
      <w:pPr>
        <w:rPr>
          <w:b/>
          <w:bCs/>
          <w:sz w:val="20"/>
          <w:szCs w:val="20"/>
          <w:u w:val="single"/>
        </w:rPr>
      </w:pPr>
    </w:p>
    <w:p w:rsidR="00E9263F" w:rsidRDefault="00E9263F" w:rsidP="006B79E3">
      <w:pPr>
        <w:rPr>
          <w:b/>
          <w:bCs/>
          <w:sz w:val="20"/>
          <w:szCs w:val="20"/>
          <w:u w:val="single"/>
        </w:rPr>
      </w:pPr>
    </w:p>
    <w:p w:rsidR="00E9263F" w:rsidRDefault="00E9263F" w:rsidP="006B79E3">
      <w:pPr>
        <w:rPr>
          <w:b/>
          <w:bCs/>
          <w:sz w:val="20"/>
          <w:szCs w:val="20"/>
          <w:u w:val="single"/>
        </w:rPr>
      </w:pPr>
    </w:p>
    <w:p w:rsidR="00E9263F" w:rsidRDefault="00E9263F" w:rsidP="006B79E3">
      <w:pPr>
        <w:rPr>
          <w:b/>
          <w:bCs/>
          <w:sz w:val="20"/>
          <w:szCs w:val="20"/>
          <w:u w:val="single"/>
        </w:rPr>
      </w:pPr>
    </w:p>
    <w:p w:rsidR="00E9263F" w:rsidRDefault="00E9263F" w:rsidP="006B79E3">
      <w:pPr>
        <w:rPr>
          <w:b/>
          <w:bCs/>
          <w:sz w:val="20"/>
          <w:szCs w:val="20"/>
          <w:u w:val="single"/>
        </w:rPr>
      </w:pPr>
    </w:p>
    <w:p w:rsidR="00E9263F" w:rsidRDefault="00E9263F" w:rsidP="006B79E3">
      <w:pPr>
        <w:rPr>
          <w:b/>
          <w:bCs/>
          <w:sz w:val="20"/>
          <w:szCs w:val="20"/>
          <w:u w:val="single"/>
        </w:rPr>
      </w:pPr>
    </w:p>
    <w:p w:rsidR="00E9263F" w:rsidRDefault="00E9263F" w:rsidP="006B79E3">
      <w:pPr>
        <w:rPr>
          <w:b/>
          <w:bCs/>
          <w:sz w:val="20"/>
          <w:szCs w:val="20"/>
          <w:u w:val="single"/>
        </w:rPr>
      </w:pPr>
    </w:p>
    <w:p w:rsidR="00E9263F" w:rsidRDefault="00E9263F" w:rsidP="006B79E3">
      <w:pPr>
        <w:rPr>
          <w:b/>
          <w:bCs/>
          <w:sz w:val="20"/>
          <w:szCs w:val="20"/>
          <w:u w:val="single"/>
        </w:rPr>
      </w:pPr>
    </w:p>
    <w:p w:rsidR="00E9263F" w:rsidRDefault="00E9263F" w:rsidP="006B79E3">
      <w:pPr>
        <w:rPr>
          <w:b/>
          <w:bCs/>
          <w:sz w:val="20"/>
          <w:szCs w:val="20"/>
          <w:u w:val="single"/>
        </w:rPr>
      </w:pPr>
    </w:p>
    <w:p w:rsidR="00E9263F" w:rsidRDefault="00E9263F" w:rsidP="006B79E3">
      <w:pPr>
        <w:rPr>
          <w:b/>
          <w:bCs/>
          <w:sz w:val="20"/>
          <w:szCs w:val="20"/>
          <w:u w:val="single"/>
        </w:rPr>
      </w:pPr>
    </w:p>
    <w:p w:rsidR="00E9263F" w:rsidRDefault="00E9263F" w:rsidP="006B79E3">
      <w:pPr>
        <w:rPr>
          <w:b/>
          <w:bCs/>
          <w:sz w:val="20"/>
          <w:szCs w:val="20"/>
          <w:u w:val="single"/>
        </w:rPr>
      </w:pPr>
    </w:p>
    <w:p w:rsidR="00E9263F" w:rsidRDefault="00E9263F" w:rsidP="006B79E3">
      <w:pPr>
        <w:rPr>
          <w:b/>
          <w:bCs/>
          <w:sz w:val="20"/>
          <w:szCs w:val="20"/>
          <w:u w:val="single"/>
        </w:rPr>
      </w:pPr>
    </w:p>
    <w:p w:rsidR="00E9263F" w:rsidRDefault="00E9263F" w:rsidP="006B79E3">
      <w:pPr>
        <w:rPr>
          <w:b/>
          <w:bCs/>
          <w:sz w:val="20"/>
          <w:szCs w:val="20"/>
          <w:u w:val="single"/>
        </w:rPr>
      </w:pPr>
    </w:p>
    <w:p w:rsidR="00E9263F" w:rsidRDefault="00E9263F" w:rsidP="006B79E3">
      <w:pPr>
        <w:rPr>
          <w:b/>
          <w:bCs/>
          <w:sz w:val="20"/>
          <w:szCs w:val="20"/>
          <w:u w:val="single"/>
        </w:rPr>
      </w:pPr>
    </w:p>
    <w:p w:rsidR="00E9263F" w:rsidRDefault="00E9263F" w:rsidP="006B79E3">
      <w:pPr>
        <w:rPr>
          <w:b/>
          <w:bCs/>
          <w:sz w:val="20"/>
          <w:szCs w:val="20"/>
          <w:u w:val="single"/>
        </w:rPr>
      </w:pPr>
    </w:p>
    <w:p w:rsidR="00E9263F" w:rsidRDefault="00E9263F" w:rsidP="006B79E3">
      <w:pPr>
        <w:rPr>
          <w:b/>
          <w:bCs/>
          <w:sz w:val="20"/>
          <w:szCs w:val="20"/>
          <w:u w:val="single"/>
        </w:rPr>
      </w:pPr>
    </w:p>
    <w:p w:rsidR="00E9263F" w:rsidRDefault="00E9263F" w:rsidP="006B79E3">
      <w:pPr>
        <w:rPr>
          <w:b/>
          <w:bCs/>
          <w:sz w:val="20"/>
          <w:szCs w:val="20"/>
          <w:u w:val="single"/>
        </w:rPr>
      </w:pPr>
    </w:p>
    <w:p w:rsidR="00E9263F" w:rsidRDefault="00E9263F" w:rsidP="006B79E3">
      <w:pPr>
        <w:rPr>
          <w:b/>
          <w:bCs/>
          <w:sz w:val="20"/>
          <w:szCs w:val="20"/>
          <w:u w:val="single"/>
        </w:rPr>
      </w:pPr>
    </w:p>
    <w:p w:rsidR="00E9263F" w:rsidRDefault="00E9263F" w:rsidP="006B79E3">
      <w:pPr>
        <w:rPr>
          <w:b/>
          <w:bCs/>
          <w:sz w:val="20"/>
          <w:szCs w:val="20"/>
          <w:u w:val="single"/>
        </w:rPr>
      </w:pPr>
    </w:p>
    <w:p w:rsidR="00E9263F" w:rsidRDefault="00E9263F" w:rsidP="006B79E3">
      <w:pPr>
        <w:rPr>
          <w:b/>
          <w:bCs/>
          <w:sz w:val="20"/>
          <w:szCs w:val="20"/>
          <w:u w:val="single"/>
        </w:rPr>
      </w:pPr>
    </w:p>
    <w:p w:rsidR="00E9263F" w:rsidRDefault="00E9263F" w:rsidP="006B79E3">
      <w:pPr>
        <w:rPr>
          <w:b/>
          <w:bCs/>
          <w:sz w:val="20"/>
          <w:szCs w:val="20"/>
          <w:u w:val="single"/>
        </w:rPr>
      </w:pPr>
    </w:p>
    <w:p w:rsidR="00E9263F" w:rsidRDefault="00E9263F" w:rsidP="006B79E3">
      <w:pPr>
        <w:rPr>
          <w:b/>
          <w:bCs/>
          <w:sz w:val="20"/>
          <w:szCs w:val="20"/>
          <w:u w:val="single"/>
        </w:rPr>
      </w:pPr>
    </w:p>
    <w:p w:rsidR="006F3BF3" w:rsidRPr="006B79E3" w:rsidRDefault="006F3BF3" w:rsidP="006B79E3">
      <w:pPr>
        <w:rPr>
          <w:b/>
          <w:bCs/>
          <w:sz w:val="20"/>
          <w:szCs w:val="20"/>
          <w:u w:val="single"/>
        </w:rPr>
      </w:pPr>
    </w:p>
    <w:p w:rsidR="009E6B93" w:rsidRDefault="009E6B93" w:rsidP="009E6B93">
      <w:pPr>
        <w:jc w:val="center"/>
        <w:rPr>
          <w:b/>
          <w:bCs/>
        </w:rPr>
      </w:pPr>
    </w:p>
    <w:tbl>
      <w:tblPr>
        <w:tblStyle w:val="21"/>
        <w:tblW w:w="9067" w:type="dxa"/>
        <w:tblLook w:val="04A0"/>
      </w:tblPr>
      <w:tblGrid>
        <w:gridCol w:w="1129"/>
        <w:gridCol w:w="7938"/>
      </w:tblGrid>
      <w:tr w:rsidR="00415265" w:rsidRPr="00415265" w:rsidTr="00415265">
        <w:tc>
          <w:tcPr>
            <w:tcW w:w="1129" w:type="dxa"/>
          </w:tcPr>
          <w:p w:rsidR="00415265" w:rsidRPr="00415265" w:rsidRDefault="00415265" w:rsidP="00415265">
            <w:pPr>
              <w:jc w:val="center"/>
            </w:pPr>
            <w:r>
              <w:t>№ занятия п/п</w:t>
            </w:r>
          </w:p>
        </w:tc>
        <w:tc>
          <w:tcPr>
            <w:tcW w:w="7938" w:type="dxa"/>
          </w:tcPr>
          <w:p w:rsidR="00415265" w:rsidRPr="00415265" w:rsidRDefault="00415265" w:rsidP="004152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Pr="00415265">
              <w:rPr>
                <w:b/>
                <w:sz w:val="28"/>
                <w:szCs w:val="28"/>
              </w:rPr>
              <w:t>ема занятия</w:t>
            </w:r>
          </w:p>
        </w:tc>
      </w:tr>
      <w:tr w:rsidR="00415265" w:rsidRPr="00415265" w:rsidTr="00415265">
        <w:tc>
          <w:tcPr>
            <w:tcW w:w="1129" w:type="dxa"/>
            <w:shd w:val="clear" w:color="auto" w:fill="F2F2F2" w:themeFill="background1" w:themeFillShade="F2"/>
          </w:tcPr>
          <w:p w:rsidR="00415265" w:rsidRPr="00415265" w:rsidRDefault="00415265" w:rsidP="00415265">
            <w:pPr>
              <w:jc w:val="center"/>
            </w:pPr>
          </w:p>
        </w:tc>
        <w:tc>
          <w:tcPr>
            <w:tcW w:w="7938" w:type="dxa"/>
            <w:shd w:val="clear" w:color="auto" w:fill="F2F2F2" w:themeFill="background1" w:themeFillShade="F2"/>
          </w:tcPr>
          <w:p w:rsidR="00415265" w:rsidRPr="00415265" w:rsidRDefault="00415265" w:rsidP="00415265">
            <w:pPr>
              <w:jc w:val="center"/>
              <w:rPr>
                <w:b/>
                <w:sz w:val="28"/>
                <w:szCs w:val="28"/>
              </w:rPr>
            </w:pPr>
            <w:r w:rsidRPr="00415265">
              <w:rPr>
                <w:b/>
              </w:rPr>
              <w:t>Электромагнитные явления  (8 часов)</w:t>
            </w:r>
          </w:p>
        </w:tc>
      </w:tr>
      <w:tr w:rsidR="00415265" w:rsidRPr="00415265" w:rsidTr="00415265">
        <w:tc>
          <w:tcPr>
            <w:tcW w:w="1129" w:type="dxa"/>
          </w:tcPr>
          <w:p w:rsidR="00415265" w:rsidRPr="00415265" w:rsidRDefault="00415265" w:rsidP="00415265">
            <w:pPr>
              <w:spacing w:line="276" w:lineRule="auto"/>
              <w:jc w:val="center"/>
            </w:pPr>
            <w:r w:rsidRPr="00415265">
              <w:t>1</w:t>
            </w:r>
          </w:p>
        </w:tc>
        <w:tc>
          <w:tcPr>
            <w:tcW w:w="7938" w:type="dxa"/>
          </w:tcPr>
          <w:p w:rsidR="00415265" w:rsidRPr="00415265" w:rsidRDefault="00415265" w:rsidP="00415265">
            <w:pPr>
              <w:spacing w:line="276" w:lineRule="auto"/>
            </w:pPr>
            <w:r w:rsidRPr="00415265">
              <w:t>Электрические заряды и живые организмы. Влияние электрического поля на живые организмы. Биоэлектричество.</w:t>
            </w:r>
          </w:p>
        </w:tc>
      </w:tr>
      <w:tr w:rsidR="00415265" w:rsidRPr="00415265" w:rsidTr="00415265">
        <w:tc>
          <w:tcPr>
            <w:tcW w:w="1129" w:type="dxa"/>
          </w:tcPr>
          <w:p w:rsidR="00415265" w:rsidRPr="00415265" w:rsidRDefault="00415265" w:rsidP="00415265">
            <w:pPr>
              <w:spacing w:line="276" w:lineRule="auto"/>
              <w:jc w:val="center"/>
            </w:pPr>
            <w:r w:rsidRPr="00415265">
              <w:lastRenderedPageBreak/>
              <w:t>2</w:t>
            </w:r>
          </w:p>
        </w:tc>
        <w:tc>
          <w:tcPr>
            <w:tcW w:w="7938" w:type="dxa"/>
          </w:tcPr>
          <w:p w:rsidR="00415265" w:rsidRPr="00415265" w:rsidRDefault="00415265" w:rsidP="00415265">
            <w:pPr>
              <w:spacing w:line="276" w:lineRule="auto"/>
            </w:pPr>
            <w:r w:rsidRPr="00415265">
              <w:rPr>
                <w:rFonts w:eastAsiaTheme="minorHAnsi"/>
                <w:b/>
                <w:lang w:eastAsia="en-US"/>
              </w:rPr>
              <w:t xml:space="preserve">Лабораторная работа </w:t>
            </w:r>
            <w:r w:rsidRPr="00415265">
              <w:rPr>
                <w:rFonts w:eastAsiaTheme="minorHAnsi"/>
                <w:lang w:eastAsia="en-US"/>
              </w:rPr>
              <w:t>«Определение сопротивления тканей человека»</w:t>
            </w:r>
          </w:p>
        </w:tc>
      </w:tr>
      <w:tr w:rsidR="00415265" w:rsidRPr="00415265" w:rsidTr="00415265">
        <w:tc>
          <w:tcPr>
            <w:tcW w:w="1129" w:type="dxa"/>
          </w:tcPr>
          <w:p w:rsidR="00415265" w:rsidRPr="00415265" w:rsidRDefault="00415265" w:rsidP="00415265">
            <w:pPr>
              <w:spacing w:line="276" w:lineRule="auto"/>
              <w:jc w:val="center"/>
            </w:pPr>
            <w:r w:rsidRPr="00415265">
              <w:t>3</w:t>
            </w:r>
          </w:p>
        </w:tc>
        <w:tc>
          <w:tcPr>
            <w:tcW w:w="7938" w:type="dxa"/>
          </w:tcPr>
          <w:p w:rsidR="00415265" w:rsidRPr="00415265" w:rsidRDefault="00415265" w:rsidP="00415265">
            <w:pPr>
              <w:spacing w:line="276" w:lineRule="auto"/>
            </w:pPr>
            <w:r w:rsidRPr="00415265">
              <w:t>Природные и искусственные электрические токи.</w:t>
            </w:r>
          </w:p>
        </w:tc>
      </w:tr>
      <w:tr w:rsidR="00415265" w:rsidRPr="00415265" w:rsidTr="00415265">
        <w:tc>
          <w:tcPr>
            <w:tcW w:w="1129" w:type="dxa"/>
          </w:tcPr>
          <w:p w:rsidR="00415265" w:rsidRPr="00415265" w:rsidRDefault="00415265" w:rsidP="00415265">
            <w:pPr>
              <w:spacing w:line="276" w:lineRule="auto"/>
              <w:jc w:val="center"/>
            </w:pPr>
            <w:r w:rsidRPr="00415265">
              <w:t>4</w:t>
            </w:r>
          </w:p>
        </w:tc>
        <w:tc>
          <w:tcPr>
            <w:tcW w:w="7938" w:type="dxa"/>
          </w:tcPr>
          <w:p w:rsidR="00415265" w:rsidRPr="00415265" w:rsidRDefault="00415265" w:rsidP="00415265">
            <w:pPr>
              <w:spacing w:line="276" w:lineRule="auto"/>
            </w:pPr>
            <w:r w:rsidRPr="00415265">
              <w:t>История энергетики. Энергия электрического тока и ее использование.</w:t>
            </w:r>
          </w:p>
        </w:tc>
      </w:tr>
      <w:tr w:rsidR="00415265" w:rsidRPr="00415265" w:rsidTr="00415265">
        <w:tc>
          <w:tcPr>
            <w:tcW w:w="1129" w:type="dxa"/>
          </w:tcPr>
          <w:p w:rsidR="00415265" w:rsidRPr="00415265" w:rsidRDefault="00415265" w:rsidP="00415265">
            <w:pPr>
              <w:spacing w:line="276" w:lineRule="auto"/>
              <w:jc w:val="center"/>
            </w:pPr>
            <w:r w:rsidRPr="00415265">
              <w:t>5</w:t>
            </w:r>
          </w:p>
        </w:tc>
        <w:tc>
          <w:tcPr>
            <w:tcW w:w="7938" w:type="dxa"/>
          </w:tcPr>
          <w:p w:rsidR="00415265" w:rsidRPr="00415265" w:rsidRDefault="00415265" w:rsidP="00415265">
            <w:pPr>
              <w:spacing w:line="276" w:lineRule="auto"/>
            </w:pPr>
            <w:r w:rsidRPr="00415265">
              <w:t>Конференция «Электрические сети проблемы и перспективы.  Альтернативные источники энергии»</w:t>
            </w:r>
          </w:p>
        </w:tc>
      </w:tr>
      <w:tr w:rsidR="00415265" w:rsidRPr="00415265" w:rsidTr="00415265">
        <w:tc>
          <w:tcPr>
            <w:tcW w:w="1129" w:type="dxa"/>
          </w:tcPr>
          <w:p w:rsidR="00415265" w:rsidRPr="00415265" w:rsidRDefault="00415265" w:rsidP="00415265">
            <w:pPr>
              <w:spacing w:line="276" w:lineRule="auto"/>
              <w:jc w:val="center"/>
            </w:pPr>
            <w:r w:rsidRPr="00415265">
              <w:t>6</w:t>
            </w:r>
          </w:p>
        </w:tc>
        <w:tc>
          <w:tcPr>
            <w:tcW w:w="7938" w:type="dxa"/>
          </w:tcPr>
          <w:p w:rsidR="00415265" w:rsidRPr="00415265" w:rsidRDefault="00415265" w:rsidP="00415265">
            <w:pPr>
              <w:spacing w:line="276" w:lineRule="auto"/>
            </w:pPr>
            <w:r w:rsidRPr="00415265">
              <w:t>Магнитное поле Земли и его влияние на человека.</w:t>
            </w:r>
          </w:p>
        </w:tc>
      </w:tr>
      <w:tr w:rsidR="00415265" w:rsidRPr="00415265" w:rsidTr="00415265">
        <w:tc>
          <w:tcPr>
            <w:tcW w:w="1129" w:type="dxa"/>
          </w:tcPr>
          <w:p w:rsidR="00415265" w:rsidRPr="00415265" w:rsidRDefault="00415265" w:rsidP="00415265">
            <w:pPr>
              <w:jc w:val="center"/>
              <w:rPr>
                <w:b/>
              </w:rPr>
            </w:pPr>
            <w:r w:rsidRPr="00415265">
              <w:rPr>
                <w:b/>
              </w:rPr>
              <w:t>7</w:t>
            </w:r>
          </w:p>
        </w:tc>
        <w:tc>
          <w:tcPr>
            <w:tcW w:w="7938" w:type="dxa"/>
          </w:tcPr>
          <w:p w:rsidR="00415265" w:rsidRPr="00415265" w:rsidRDefault="00415265" w:rsidP="00415265">
            <w:pPr>
              <w:spacing w:line="276" w:lineRule="auto"/>
            </w:pPr>
            <w:r w:rsidRPr="00415265">
              <w:t>Свойства электромагнитных волн низкой частоты. Радиоволны и человек.</w:t>
            </w:r>
          </w:p>
        </w:tc>
      </w:tr>
      <w:tr w:rsidR="00415265" w:rsidRPr="00415265" w:rsidTr="00415265">
        <w:tc>
          <w:tcPr>
            <w:tcW w:w="1129" w:type="dxa"/>
          </w:tcPr>
          <w:p w:rsidR="00415265" w:rsidRPr="00415265" w:rsidRDefault="00415265" w:rsidP="00415265">
            <w:pPr>
              <w:jc w:val="center"/>
              <w:rPr>
                <w:b/>
              </w:rPr>
            </w:pPr>
            <w:r w:rsidRPr="00415265">
              <w:rPr>
                <w:b/>
              </w:rPr>
              <w:t>8</w:t>
            </w:r>
          </w:p>
        </w:tc>
        <w:tc>
          <w:tcPr>
            <w:tcW w:w="7938" w:type="dxa"/>
          </w:tcPr>
          <w:p w:rsidR="00415265" w:rsidRPr="00415265" w:rsidRDefault="00415265" w:rsidP="00415265">
            <w:pPr>
              <w:spacing w:line="276" w:lineRule="auto"/>
            </w:pPr>
            <w:r w:rsidRPr="00415265">
              <w:t>Биологические свойства электромагнитных волн высокой частоты.</w:t>
            </w:r>
          </w:p>
        </w:tc>
      </w:tr>
      <w:tr w:rsidR="00415265" w:rsidRPr="00415265" w:rsidTr="00415265">
        <w:tc>
          <w:tcPr>
            <w:tcW w:w="1129" w:type="dxa"/>
            <w:shd w:val="clear" w:color="auto" w:fill="F2F2F2" w:themeFill="background1" w:themeFillShade="F2"/>
          </w:tcPr>
          <w:p w:rsidR="00415265" w:rsidRPr="00415265" w:rsidRDefault="00415265" w:rsidP="00415265">
            <w:pPr>
              <w:jc w:val="center"/>
              <w:rPr>
                <w:b/>
              </w:rPr>
            </w:pPr>
          </w:p>
        </w:tc>
        <w:tc>
          <w:tcPr>
            <w:tcW w:w="7938" w:type="dxa"/>
            <w:shd w:val="clear" w:color="auto" w:fill="F2F2F2" w:themeFill="background1" w:themeFillShade="F2"/>
          </w:tcPr>
          <w:p w:rsidR="00415265" w:rsidRPr="00415265" w:rsidRDefault="00415265" w:rsidP="00415265">
            <w:pPr>
              <w:spacing w:line="276" w:lineRule="auto"/>
              <w:jc w:val="center"/>
            </w:pPr>
            <w:r w:rsidRPr="00415265">
              <w:rPr>
                <w:b/>
              </w:rPr>
              <w:t>Механические колебания и волны (2 часа)</w:t>
            </w:r>
          </w:p>
        </w:tc>
      </w:tr>
      <w:tr w:rsidR="00415265" w:rsidRPr="00415265" w:rsidTr="00415265">
        <w:tc>
          <w:tcPr>
            <w:tcW w:w="1129" w:type="dxa"/>
          </w:tcPr>
          <w:p w:rsidR="00415265" w:rsidRPr="00415265" w:rsidRDefault="00415265" w:rsidP="00415265">
            <w:pPr>
              <w:jc w:val="center"/>
              <w:rPr>
                <w:b/>
              </w:rPr>
            </w:pPr>
            <w:r w:rsidRPr="00415265">
              <w:rPr>
                <w:b/>
              </w:rPr>
              <w:t>9</w:t>
            </w:r>
          </w:p>
        </w:tc>
        <w:tc>
          <w:tcPr>
            <w:tcW w:w="7938" w:type="dxa"/>
          </w:tcPr>
          <w:p w:rsidR="00415265" w:rsidRPr="00415265" w:rsidRDefault="00415265" w:rsidP="00415265">
            <w:pPr>
              <w:spacing w:line="276" w:lineRule="auto"/>
            </w:pPr>
            <w:r w:rsidRPr="00415265">
              <w:t>Колебания и волны в живых организмах.</w:t>
            </w:r>
            <w:r w:rsidRPr="00415265">
              <w:rPr>
                <w:b/>
              </w:rPr>
              <w:t xml:space="preserve"> </w:t>
            </w:r>
            <w:r w:rsidRPr="00415265">
              <w:t>Колебания и человек. Биоритм.</w:t>
            </w:r>
          </w:p>
        </w:tc>
      </w:tr>
      <w:tr w:rsidR="00415265" w:rsidRPr="00415265" w:rsidTr="00415265">
        <w:tc>
          <w:tcPr>
            <w:tcW w:w="1129" w:type="dxa"/>
          </w:tcPr>
          <w:p w:rsidR="00415265" w:rsidRPr="00415265" w:rsidRDefault="00415265" w:rsidP="00415265">
            <w:pPr>
              <w:jc w:val="center"/>
              <w:rPr>
                <w:b/>
              </w:rPr>
            </w:pPr>
            <w:r w:rsidRPr="00415265">
              <w:rPr>
                <w:b/>
              </w:rPr>
              <w:t>10</w:t>
            </w:r>
          </w:p>
        </w:tc>
        <w:tc>
          <w:tcPr>
            <w:tcW w:w="7938" w:type="dxa"/>
          </w:tcPr>
          <w:p w:rsidR="00415265" w:rsidRPr="00415265" w:rsidRDefault="00415265" w:rsidP="00415265">
            <w:pPr>
              <w:spacing w:line="276" w:lineRule="auto"/>
            </w:pPr>
            <w:r w:rsidRPr="00415265">
              <w:t>Звук как средство восприятия и передачи информации. Ультразвук и инфразвук.</w:t>
            </w:r>
          </w:p>
        </w:tc>
      </w:tr>
      <w:tr w:rsidR="00415265" w:rsidRPr="00415265" w:rsidTr="00415265">
        <w:tc>
          <w:tcPr>
            <w:tcW w:w="1129" w:type="dxa"/>
            <w:shd w:val="clear" w:color="auto" w:fill="F2F2F2" w:themeFill="background1" w:themeFillShade="F2"/>
          </w:tcPr>
          <w:p w:rsidR="00415265" w:rsidRPr="00415265" w:rsidRDefault="00415265" w:rsidP="00415265">
            <w:pPr>
              <w:jc w:val="center"/>
              <w:rPr>
                <w:b/>
              </w:rPr>
            </w:pPr>
          </w:p>
        </w:tc>
        <w:tc>
          <w:tcPr>
            <w:tcW w:w="7938" w:type="dxa"/>
            <w:shd w:val="clear" w:color="auto" w:fill="F2F2F2" w:themeFill="background1" w:themeFillShade="F2"/>
          </w:tcPr>
          <w:p w:rsidR="00415265" w:rsidRPr="00415265" w:rsidRDefault="00415265" w:rsidP="00415265">
            <w:pPr>
              <w:spacing w:line="276" w:lineRule="auto"/>
              <w:jc w:val="center"/>
            </w:pPr>
            <w:r w:rsidRPr="00415265">
              <w:rPr>
                <w:b/>
              </w:rPr>
              <w:t>Тепловые явления  (9 часов)</w:t>
            </w:r>
          </w:p>
        </w:tc>
      </w:tr>
      <w:tr w:rsidR="00415265" w:rsidRPr="00415265" w:rsidTr="00415265">
        <w:tc>
          <w:tcPr>
            <w:tcW w:w="1129" w:type="dxa"/>
          </w:tcPr>
          <w:p w:rsidR="00415265" w:rsidRPr="00415265" w:rsidRDefault="00415265" w:rsidP="00415265">
            <w:pPr>
              <w:spacing w:line="276" w:lineRule="auto"/>
              <w:jc w:val="center"/>
            </w:pPr>
            <w:r w:rsidRPr="00415265">
              <w:t>11</w:t>
            </w:r>
          </w:p>
        </w:tc>
        <w:tc>
          <w:tcPr>
            <w:tcW w:w="7938" w:type="dxa"/>
          </w:tcPr>
          <w:p w:rsidR="00415265" w:rsidRPr="00415265" w:rsidRDefault="00415265" w:rsidP="00415265">
            <w:r w:rsidRPr="00415265">
              <w:rPr>
                <w:rFonts w:eastAsiaTheme="minorHAnsi"/>
                <w:lang w:eastAsia="en-US"/>
              </w:rPr>
              <w:t>Энергия топлива. Теплоэнергетика. Влияние температурных условий на жизнь человека.</w:t>
            </w:r>
          </w:p>
        </w:tc>
      </w:tr>
      <w:tr w:rsidR="00415265" w:rsidRPr="00415265" w:rsidTr="00415265">
        <w:tc>
          <w:tcPr>
            <w:tcW w:w="1129" w:type="dxa"/>
          </w:tcPr>
          <w:p w:rsidR="00415265" w:rsidRPr="00415265" w:rsidRDefault="00415265" w:rsidP="00415265">
            <w:pPr>
              <w:spacing w:line="276" w:lineRule="auto"/>
              <w:jc w:val="center"/>
            </w:pPr>
            <w:r w:rsidRPr="00415265">
              <w:t>12</w:t>
            </w:r>
          </w:p>
        </w:tc>
        <w:tc>
          <w:tcPr>
            <w:tcW w:w="7938" w:type="dxa"/>
          </w:tcPr>
          <w:p w:rsidR="00415265" w:rsidRPr="00415265" w:rsidRDefault="00415265" w:rsidP="00415265">
            <w:r w:rsidRPr="00415265">
              <w:rPr>
                <w:rFonts w:eastAsiaTheme="minorHAnsi"/>
                <w:b/>
                <w:lang w:eastAsia="en-US"/>
              </w:rPr>
              <w:t>Лабораторная работа</w:t>
            </w:r>
            <w:r w:rsidRPr="00415265">
              <w:rPr>
                <w:rFonts w:eastAsiaTheme="minorHAnsi"/>
                <w:lang w:eastAsia="en-US"/>
              </w:rPr>
              <w:t xml:space="preserve"> «Изменение температуры вещества при переходе c твердого в газообразное состояние. Построение графика зависимости температуры тела от времени». </w:t>
            </w:r>
          </w:p>
        </w:tc>
      </w:tr>
      <w:tr w:rsidR="00415265" w:rsidRPr="00415265" w:rsidTr="00415265">
        <w:tc>
          <w:tcPr>
            <w:tcW w:w="1129" w:type="dxa"/>
          </w:tcPr>
          <w:p w:rsidR="00415265" w:rsidRPr="00415265" w:rsidRDefault="00415265" w:rsidP="00415265">
            <w:pPr>
              <w:spacing w:line="276" w:lineRule="auto"/>
              <w:jc w:val="center"/>
            </w:pPr>
            <w:r w:rsidRPr="00415265">
              <w:t>13</w:t>
            </w:r>
          </w:p>
        </w:tc>
        <w:tc>
          <w:tcPr>
            <w:tcW w:w="7938" w:type="dxa"/>
          </w:tcPr>
          <w:p w:rsidR="00415265" w:rsidRPr="00415265" w:rsidRDefault="00415265" w:rsidP="00415265">
            <w:r w:rsidRPr="00415265">
              <w:rPr>
                <w:rFonts w:eastAsiaTheme="minorHAnsi"/>
                <w:lang w:eastAsia="en-US"/>
              </w:rPr>
              <w:t>Тепловое загрязнение атмосферы. Решение задач.</w:t>
            </w:r>
          </w:p>
        </w:tc>
      </w:tr>
      <w:tr w:rsidR="00415265" w:rsidRPr="00415265" w:rsidTr="00415265">
        <w:tc>
          <w:tcPr>
            <w:tcW w:w="1129" w:type="dxa"/>
          </w:tcPr>
          <w:p w:rsidR="00415265" w:rsidRPr="00415265" w:rsidRDefault="00415265" w:rsidP="00415265">
            <w:pPr>
              <w:spacing w:line="276" w:lineRule="auto"/>
              <w:jc w:val="center"/>
            </w:pPr>
            <w:r w:rsidRPr="00415265">
              <w:t>14</w:t>
            </w:r>
          </w:p>
        </w:tc>
        <w:tc>
          <w:tcPr>
            <w:tcW w:w="7938" w:type="dxa"/>
          </w:tcPr>
          <w:p w:rsidR="00415265" w:rsidRPr="00415265" w:rsidRDefault="00415265" w:rsidP="00415265">
            <w:r w:rsidRPr="00415265">
              <w:rPr>
                <w:rFonts w:eastAsiaTheme="minorHAnsi"/>
                <w:lang w:eastAsia="en-US"/>
              </w:rPr>
              <w:t>Виды транспорта. Применение различных видов транспорта в нашем регионе. Влияние работы тепловых двигателей на экологические процессы.</w:t>
            </w:r>
          </w:p>
        </w:tc>
      </w:tr>
      <w:tr w:rsidR="00415265" w:rsidRPr="00415265" w:rsidTr="00415265">
        <w:tc>
          <w:tcPr>
            <w:tcW w:w="1129" w:type="dxa"/>
          </w:tcPr>
          <w:p w:rsidR="00415265" w:rsidRPr="00415265" w:rsidRDefault="00415265" w:rsidP="00415265">
            <w:pPr>
              <w:spacing w:line="276" w:lineRule="auto"/>
              <w:jc w:val="center"/>
            </w:pPr>
            <w:r w:rsidRPr="00415265">
              <w:t>15</w:t>
            </w:r>
          </w:p>
        </w:tc>
        <w:tc>
          <w:tcPr>
            <w:tcW w:w="79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5265" w:rsidRPr="00415265" w:rsidRDefault="00415265" w:rsidP="00415265">
            <w:pPr>
              <w:rPr>
                <w:rFonts w:eastAsiaTheme="minorHAnsi"/>
                <w:lang w:eastAsia="en-US"/>
              </w:rPr>
            </w:pPr>
            <w:r w:rsidRPr="00415265">
              <w:rPr>
                <w:rFonts w:eastAsiaTheme="minorHAnsi"/>
                <w:lang w:eastAsia="en-US"/>
              </w:rPr>
              <w:t xml:space="preserve">Круглый стол: «Изменение климата - парниковый эффект и глобальное потепление климата». </w:t>
            </w:r>
          </w:p>
        </w:tc>
      </w:tr>
      <w:tr w:rsidR="00415265" w:rsidRPr="00415265" w:rsidTr="00415265">
        <w:tc>
          <w:tcPr>
            <w:tcW w:w="1129" w:type="dxa"/>
          </w:tcPr>
          <w:p w:rsidR="00415265" w:rsidRPr="00415265" w:rsidRDefault="00415265" w:rsidP="00415265">
            <w:pPr>
              <w:spacing w:line="276" w:lineRule="auto"/>
              <w:jc w:val="center"/>
            </w:pPr>
            <w:r w:rsidRPr="00415265">
              <w:t>16</w:t>
            </w:r>
          </w:p>
        </w:tc>
        <w:tc>
          <w:tcPr>
            <w:tcW w:w="7938" w:type="dxa"/>
          </w:tcPr>
          <w:p w:rsidR="00415265" w:rsidRPr="00415265" w:rsidRDefault="00415265" w:rsidP="00415265">
            <w:r w:rsidRPr="00415265">
              <w:t xml:space="preserve">Тепловые процессы в теле человека. </w:t>
            </w:r>
          </w:p>
        </w:tc>
      </w:tr>
      <w:tr w:rsidR="00415265" w:rsidRPr="00415265" w:rsidTr="00415265">
        <w:tc>
          <w:tcPr>
            <w:tcW w:w="1129" w:type="dxa"/>
          </w:tcPr>
          <w:p w:rsidR="00415265" w:rsidRPr="00415265" w:rsidRDefault="00415265" w:rsidP="00415265">
            <w:pPr>
              <w:spacing w:line="276" w:lineRule="auto"/>
              <w:jc w:val="center"/>
            </w:pPr>
            <w:r w:rsidRPr="00415265">
              <w:t>17</w:t>
            </w:r>
          </w:p>
        </w:tc>
        <w:tc>
          <w:tcPr>
            <w:tcW w:w="7938" w:type="dxa"/>
          </w:tcPr>
          <w:p w:rsidR="00415265" w:rsidRPr="00415265" w:rsidRDefault="00415265" w:rsidP="00415265">
            <w:pPr>
              <w:rPr>
                <w:rFonts w:eastAsiaTheme="minorHAnsi"/>
                <w:lang w:eastAsia="en-US"/>
              </w:rPr>
            </w:pPr>
            <w:r w:rsidRPr="00415265">
              <w:rPr>
                <w:rFonts w:eastAsiaTheme="minorHAnsi"/>
                <w:b/>
                <w:lang w:eastAsia="en-US"/>
              </w:rPr>
              <w:t>Лабораторная работа</w:t>
            </w:r>
            <w:r w:rsidRPr="00415265">
              <w:rPr>
                <w:rFonts w:eastAsiaTheme="minorHAnsi"/>
                <w:lang w:eastAsia="en-US"/>
              </w:rPr>
              <w:t xml:space="preserve"> «Определение дыхательного объёма легких человека»</w:t>
            </w:r>
          </w:p>
          <w:p w:rsidR="00415265" w:rsidRPr="00415265" w:rsidRDefault="00415265" w:rsidP="00415265">
            <w:r w:rsidRPr="00415265">
              <w:rPr>
                <w:rFonts w:eastAsiaTheme="minorHAnsi"/>
                <w:b/>
                <w:lang w:eastAsia="en-US"/>
              </w:rPr>
              <w:t>Лабораторная работа</w:t>
            </w:r>
            <w:r w:rsidRPr="00415265">
              <w:rPr>
                <w:rFonts w:eastAsiaTheme="minorHAnsi"/>
                <w:lang w:eastAsia="en-US"/>
              </w:rPr>
              <w:t xml:space="preserve"> «Определение давления крови человека»</w:t>
            </w:r>
          </w:p>
        </w:tc>
      </w:tr>
      <w:tr w:rsidR="00415265" w:rsidRPr="00415265" w:rsidTr="00415265">
        <w:tc>
          <w:tcPr>
            <w:tcW w:w="1129" w:type="dxa"/>
          </w:tcPr>
          <w:p w:rsidR="00415265" w:rsidRPr="00415265" w:rsidRDefault="00415265" w:rsidP="00415265">
            <w:pPr>
              <w:spacing w:line="276" w:lineRule="auto"/>
              <w:jc w:val="center"/>
            </w:pPr>
            <w:r w:rsidRPr="00415265">
              <w:t>18</w:t>
            </w:r>
          </w:p>
        </w:tc>
        <w:tc>
          <w:tcPr>
            <w:tcW w:w="7938" w:type="dxa"/>
          </w:tcPr>
          <w:p w:rsidR="00415265" w:rsidRPr="00415265" w:rsidRDefault="00415265" w:rsidP="00415265">
            <w:r w:rsidRPr="00415265">
              <w:t>Решение экспериментальных задач. (Основное уравнение МКТ, количество вещества)</w:t>
            </w:r>
          </w:p>
        </w:tc>
      </w:tr>
      <w:tr w:rsidR="00415265" w:rsidRPr="00415265" w:rsidTr="00415265">
        <w:tc>
          <w:tcPr>
            <w:tcW w:w="1129" w:type="dxa"/>
          </w:tcPr>
          <w:p w:rsidR="00415265" w:rsidRPr="00415265" w:rsidRDefault="00415265" w:rsidP="00415265">
            <w:pPr>
              <w:spacing w:line="276" w:lineRule="auto"/>
              <w:jc w:val="center"/>
            </w:pPr>
            <w:r w:rsidRPr="00415265">
              <w:t>19</w:t>
            </w:r>
          </w:p>
        </w:tc>
        <w:tc>
          <w:tcPr>
            <w:tcW w:w="7938" w:type="dxa"/>
          </w:tcPr>
          <w:p w:rsidR="00415265" w:rsidRPr="00415265" w:rsidRDefault="00415265" w:rsidP="00415265">
            <w:pPr>
              <w:spacing w:line="276" w:lineRule="auto"/>
            </w:pPr>
            <w:r w:rsidRPr="00415265">
              <w:t>Решение экспериментальных задач. (Уравнение состояния идеального газа. Влажность воздуха)</w:t>
            </w:r>
          </w:p>
        </w:tc>
      </w:tr>
      <w:tr w:rsidR="00415265" w:rsidRPr="00415265" w:rsidTr="00415265">
        <w:tc>
          <w:tcPr>
            <w:tcW w:w="1129" w:type="dxa"/>
            <w:shd w:val="clear" w:color="auto" w:fill="F2F2F2" w:themeFill="background1" w:themeFillShade="F2"/>
          </w:tcPr>
          <w:p w:rsidR="00415265" w:rsidRPr="00415265" w:rsidRDefault="00415265" w:rsidP="00415265">
            <w:pPr>
              <w:spacing w:line="276" w:lineRule="auto"/>
              <w:jc w:val="center"/>
            </w:pPr>
          </w:p>
        </w:tc>
        <w:tc>
          <w:tcPr>
            <w:tcW w:w="7938" w:type="dxa"/>
            <w:shd w:val="clear" w:color="auto" w:fill="F2F2F2" w:themeFill="background1" w:themeFillShade="F2"/>
          </w:tcPr>
          <w:p w:rsidR="00415265" w:rsidRPr="00415265" w:rsidRDefault="00415265" w:rsidP="00415265">
            <w:pPr>
              <w:spacing w:line="276" w:lineRule="auto"/>
              <w:jc w:val="center"/>
            </w:pPr>
            <w:r w:rsidRPr="00415265">
              <w:rPr>
                <w:b/>
              </w:rPr>
              <w:t>Оптические явления  (14 часов)</w:t>
            </w:r>
          </w:p>
        </w:tc>
      </w:tr>
      <w:tr w:rsidR="00415265" w:rsidRPr="00415265" w:rsidTr="00415265">
        <w:tc>
          <w:tcPr>
            <w:tcW w:w="1129" w:type="dxa"/>
          </w:tcPr>
          <w:p w:rsidR="00415265" w:rsidRPr="00415265" w:rsidRDefault="00415265" w:rsidP="00415265">
            <w:pPr>
              <w:spacing w:line="276" w:lineRule="auto"/>
              <w:jc w:val="center"/>
            </w:pPr>
            <w:r w:rsidRPr="00415265">
              <w:t>20</w:t>
            </w:r>
          </w:p>
        </w:tc>
        <w:tc>
          <w:tcPr>
            <w:tcW w:w="7938" w:type="dxa"/>
          </w:tcPr>
          <w:p w:rsidR="00415265" w:rsidRPr="00415265" w:rsidRDefault="00415265" w:rsidP="00415265">
            <w:pPr>
              <w:spacing w:line="276" w:lineRule="auto"/>
            </w:pPr>
            <w:r w:rsidRPr="00415265">
              <w:rPr>
                <w:rFonts w:eastAsiaTheme="minorHAnsi"/>
                <w:lang w:eastAsia="en-US"/>
              </w:rPr>
              <w:t>Фотометрия. Световой поток. Законы освещенности. Лабораторная работа «Определение уровня освещённости в классе»</w:t>
            </w:r>
          </w:p>
        </w:tc>
      </w:tr>
      <w:tr w:rsidR="00415265" w:rsidRPr="00415265" w:rsidTr="00415265">
        <w:tc>
          <w:tcPr>
            <w:tcW w:w="1129" w:type="dxa"/>
          </w:tcPr>
          <w:p w:rsidR="00415265" w:rsidRPr="00415265" w:rsidRDefault="00415265" w:rsidP="00415265">
            <w:pPr>
              <w:spacing w:line="276" w:lineRule="auto"/>
              <w:jc w:val="center"/>
            </w:pPr>
            <w:r w:rsidRPr="00415265">
              <w:t>21</w:t>
            </w:r>
          </w:p>
        </w:tc>
        <w:tc>
          <w:tcPr>
            <w:tcW w:w="7938" w:type="dxa"/>
          </w:tcPr>
          <w:p w:rsidR="00415265" w:rsidRPr="00415265" w:rsidRDefault="00415265" w:rsidP="00415265">
            <w:pPr>
              <w:spacing w:line="276" w:lineRule="auto"/>
            </w:pPr>
            <w:r w:rsidRPr="00415265">
              <w:rPr>
                <w:rFonts w:eastAsiaTheme="minorHAnsi"/>
                <w:lang w:eastAsia="en-US"/>
              </w:rPr>
              <w:t>Искусственное освещение. Виды электрических ламп.</w:t>
            </w:r>
          </w:p>
        </w:tc>
      </w:tr>
      <w:tr w:rsidR="00415265" w:rsidRPr="00415265" w:rsidTr="00415265">
        <w:tc>
          <w:tcPr>
            <w:tcW w:w="1129" w:type="dxa"/>
          </w:tcPr>
          <w:p w:rsidR="00415265" w:rsidRPr="00415265" w:rsidRDefault="00415265" w:rsidP="00415265">
            <w:pPr>
              <w:spacing w:line="276" w:lineRule="auto"/>
              <w:jc w:val="center"/>
            </w:pPr>
            <w:r w:rsidRPr="00415265">
              <w:t>22</w:t>
            </w:r>
          </w:p>
        </w:tc>
        <w:tc>
          <w:tcPr>
            <w:tcW w:w="7938" w:type="dxa"/>
          </w:tcPr>
          <w:p w:rsidR="00415265" w:rsidRPr="00415265" w:rsidRDefault="00415265" w:rsidP="00415265">
            <w:pPr>
              <w:spacing w:line="276" w:lineRule="auto"/>
              <w:rPr>
                <w:rFonts w:eastAsiaTheme="minorHAnsi"/>
                <w:lang w:eastAsia="en-US"/>
              </w:rPr>
            </w:pPr>
            <w:r w:rsidRPr="00415265">
              <w:rPr>
                <w:rFonts w:eastAsiaTheme="minorHAnsi"/>
                <w:lang w:eastAsia="en-US"/>
              </w:rPr>
              <w:t xml:space="preserve">Зеркальное и рассеянное (диффузное) отражение света. </w:t>
            </w:r>
          </w:p>
          <w:p w:rsidR="00415265" w:rsidRPr="00415265" w:rsidRDefault="00415265" w:rsidP="00415265">
            <w:pPr>
              <w:spacing w:line="276" w:lineRule="auto"/>
            </w:pPr>
            <w:r w:rsidRPr="00415265">
              <w:rPr>
                <w:rFonts w:eastAsiaTheme="minorHAnsi"/>
                <w:lang w:eastAsia="en-US"/>
              </w:rPr>
              <w:t>Экспериментальная работа: «Построение изображения в плоском зеркале».</w:t>
            </w:r>
            <w:r w:rsidRPr="00415265">
              <w:t xml:space="preserve"> </w:t>
            </w:r>
          </w:p>
        </w:tc>
      </w:tr>
      <w:tr w:rsidR="00415265" w:rsidRPr="00415265" w:rsidTr="00415265">
        <w:tc>
          <w:tcPr>
            <w:tcW w:w="1129" w:type="dxa"/>
          </w:tcPr>
          <w:p w:rsidR="00415265" w:rsidRPr="00415265" w:rsidRDefault="00415265" w:rsidP="00415265">
            <w:pPr>
              <w:spacing w:line="276" w:lineRule="auto"/>
              <w:jc w:val="center"/>
            </w:pPr>
            <w:r w:rsidRPr="00415265">
              <w:t>23</w:t>
            </w:r>
          </w:p>
        </w:tc>
        <w:tc>
          <w:tcPr>
            <w:tcW w:w="7938" w:type="dxa"/>
          </w:tcPr>
          <w:p w:rsidR="00415265" w:rsidRPr="00415265" w:rsidRDefault="00415265" w:rsidP="00415265">
            <w:pPr>
              <w:spacing w:line="276" w:lineRule="auto"/>
            </w:pPr>
            <w:r w:rsidRPr="00415265">
              <w:rPr>
                <w:rFonts w:eastAsiaTheme="minorHAnsi"/>
                <w:lang w:eastAsia="en-US"/>
              </w:rPr>
              <w:t>Экспериментальная работа: “Многократное изображение предмета в плоских зеркалах”.</w:t>
            </w:r>
          </w:p>
        </w:tc>
      </w:tr>
      <w:tr w:rsidR="00415265" w:rsidRPr="00415265" w:rsidTr="00415265">
        <w:tc>
          <w:tcPr>
            <w:tcW w:w="1129" w:type="dxa"/>
          </w:tcPr>
          <w:p w:rsidR="00415265" w:rsidRPr="00415265" w:rsidRDefault="00415265" w:rsidP="00415265">
            <w:pPr>
              <w:spacing w:line="276" w:lineRule="auto"/>
              <w:jc w:val="center"/>
            </w:pPr>
            <w:r w:rsidRPr="00415265">
              <w:t>24</w:t>
            </w:r>
          </w:p>
        </w:tc>
        <w:tc>
          <w:tcPr>
            <w:tcW w:w="7938" w:type="dxa"/>
          </w:tcPr>
          <w:p w:rsidR="00415265" w:rsidRPr="00415265" w:rsidRDefault="00415265" w:rsidP="00415265">
            <w:pPr>
              <w:spacing w:line="276" w:lineRule="auto"/>
            </w:pPr>
            <w:r w:rsidRPr="00415265">
              <w:rPr>
                <w:rFonts w:eastAsiaTheme="minorHAnsi"/>
                <w:lang w:eastAsia="en-US"/>
              </w:rPr>
              <w:t>Линзы. Глаз как оптическая система. Дефекты зрения.</w:t>
            </w:r>
          </w:p>
        </w:tc>
      </w:tr>
      <w:tr w:rsidR="00415265" w:rsidRPr="00415265" w:rsidTr="00415265">
        <w:tc>
          <w:tcPr>
            <w:tcW w:w="1129" w:type="dxa"/>
          </w:tcPr>
          <w:p w:rsidR="00415265" w:rsidRPr="00415265" w:rsidRDefault="00415265" w:rsidP="00415265">
            <w:pPr>
              <w:spacing w:line="276" w:lineRule="auto"/>
              <w:jc w:val="center"/>
            </w:pPr>
            <w:r w:rsidRPr="00415265">
              <w:t>25</w:t>
            </w:r>
          </w:p>
        </w:tc>
        <w:tc>
          <w:tcPr>
            <w:tcW w:w="7938" w:type="dxa"/>
          </w:tcPr>
          <w:p w:rsidR="00415265" w:rsidRPr="00415265" w:rsidRDefault="00415265" w:rsidP="00415265">
            <w:pPr>
              <w:spacing w:line="276" w:lineRule="auto"/>
            </w:pPr>
            <w:r w:rsidRPr="00415265">
              <w:t>Построение изображения в системе зеркал.</w:t>
            </w:r>
          </w:p>
        </w:tc>
      </w:tr>
      <w:tr w:rsidR="00415265" w:rsidRPr="00415265" w:rsidTr="00415265">
        <w:tc>
          <w:tcPr>
            <w:tcW w:w="1129" w:type="dxa"/>
          </w:tcPr>
          <w:p w:rsidR="00415265" w:rsidRPr="00415265" w:rsidRDefault="00415265" w:rsidP="00415265">
            <w:pPr>
              <w:spacing w:line="276" w:lineRule="auto"/>
              <w:jc w:val="center"/>
            </w:pPr>
            <w:r w:rsidRPr="00415265">
              <w:t>26</w:t>
            </w:r>
          </w:p>
        </w:tc>
        <w:tc>
          <w:tcPr>
            <w:tcW w:w="79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5265" w:rsidRPr="00415265" w:rsidRDefault="00415265" w:rsidP="00415265">
            <w:pPr>
              <w:rPr>
                <w:rFonts w:eastAsiaTheme="minorHAnsi"/>
                <w:lang w:eastAsia="en-US"/>
              </w:rPr>
            </w:pPr>
            <w:r w:rsidRPr="00415265">
              <w:t>Поле зрения.</w:t>
            </w:r>
          </w:p>
        </w:tc>
      </w:tr>
      <w:tr w:rsidR="00415265" w:rsidRPr="00415265" w:rsidTr="00415265">
        <w:trPr>
          <w:trHeight w:val="205"/>
        </w:trPr>
        <w:tc>
          <w:tcPr>
            <w:tcW w:w="1129" w:type="dxa"/>
          </w:tcPr>
          <w:p w:rsidR="00415265" w:rsidRPr="00415265" w:rsidRDefault="00415265" w:rsidP="00415265">
            <w:pPr>
              <w:spacing w:line="276" w:lineRule="auto"/>
              <w:jc w:val="center"/>
            </w:pPr>
            <w:r w:rsidRPr="00415265">
              <w:t>27</w:t>
            </w:r>
          </w:p>
        </w:tc>
        <w:tc>
          <w:tcPr>
            <w:tcW w:w="7938" w:type="dxa"/>
          </w:tcPr>
          <w:p w:rsidR="00415265" w:rsidRPr="00415265" w:rsidRDefault="00415265" w:rsidP="00415265">
            <w:r w:rsidRPr="00415265">
              <w:t>Способы исправления дефектов зрения.</w:t>
            </w:r>
          </w:p>
        </w:tc>
      </w:tr>
      <w:tr w:rsidR="00415265" w:rsidRPr="00415265" w:rsidTr="00415265">
        <w:tc>
          <w:tcPr>
            <w:tcW w:w="1129" w:type="dxa"/>
          </w:tcPr>
          <w:p w:rsidR="00415265" w:rsidRPr="00415265" w:rsidRDefault="00415265" w:rsidP="00415265">
            <w:pPr>
              <w:spacing w:line="276" w:lineRule="auto"/>
              <w:jc w:val="center"/>
            </w:pPr>
            <w:r w:rsidRPr="00415265">
              <w:t>28</w:t>
            </w:r>
          </w:p>
        </w:tc>
        <w:tc>
          <w:tcPr>
            <w:tcW w:w="7938" w:type="dxa"/>
          </w:tcPr>
          <w:p w:rsidR="00415265" w:rsidRPr="00415265" w:rsidRDefault="00415265" w:rsidP="00415265">
            <w:pPr>
              <w:rPr>
                <w:rFonts w:eastAsiaTheme="minorHAnsi"/>
                <w:lang w:eastAsia="en-US"/>
              </w:rPr>
            </w:pPr>
            <w:r w:rsidRPr="00415265">
              <w:rPr>
                <w:rFonts w:eastAsiaTheme="minorHAnsi"/>
                <w:b/>
                <w:lang w:eastAsia="en-US"/>
              </w:rPr>
              <w:t>Лабораторная работа:</w:t>
            </w:r>
            <w:r w:rsidRPr="00415265">
              <w:rPr>
                <w:rFonts w:eastAsiaTheme="minorHAnsi"/>
                <w:lang w:eastAsia="en-US"/>
              </w:rPr>
              <w:t xml:space="preserve"> «Определение фокусного расстояния и </w:t>
            </w:r>
            <w:r w:rsidRPr="00415265">
              <w:rPr>
                <w:rFonts w:eastAsiaTheme="minorHAnsi"/>
                <w:lang w:eastAsia="en-US"/>
              </w:rPr>
              <w:lastRenderedPageBreak/>
              <w:t>оптической силы очков»</w:t>
            </w:r>
          </w:p>
          <w:p w:rsidR="00415265" w:rsidRPr="00415265" w:rsidRDefault="00415265" w:rsidP="00415265">
            <w:pPr>
              <w:spacing w:line="276" w:lineRule="auto"/>
            </w:pPr>
            <w:r w:rsidRPr="00415265">
              <w:rPr>
                <w:rFonts w:eastAsiaTheme="minorHAnsi"/>
                <w:lang w:eastAsia="en-US"/>
              </w:rPr>
              <w:t>Решение экспериментальных задач.</w:t>
            </w:r>
          </w:p>
        </w:tc>
      </w:tr>
      <w:tr w:rsidR="00415265" w:rsidRPr="00415265" w:rsidTr="00415265">
        <w:tc>
          <w:tcPr>
            <w:tcW w:w="1129" w:type="dxa"/>
          </w:tcPr>
          <w:p w:rsidR="00415265" w:rsidRPr="00415265" w:rsidRDefault="00415265" w:rsidP="00415265">
            <w:pPr>
              <w:spacing w:line="276" w:lineRule="auto"/>
              <w:jc w:val="center"/>
            </w:pPr>
            <w:r w:rsidRPr="00415265">
              <w:lastRenderedPageBreak/>
              <w:t>29</w:t>
            </w:r>
          </w:p>
        </w:tc>
        <w:tc>
          <w:tcPr>
            <w:tcW w:w="7938" w:type="dxa"/>
          </w:tcPr>
          <w:p w:rsidR="00415265" w:rsidRPr="00415265" w:rsidRDefault="00415265" w:rsidP="00415265">
            <w:pPr>
              <w:spacing w:line="276" w:lineRule="auto"/>
            </w:pPr>
            <w:r w:rsidRPr="00415265">
              <w:rPr>
                <w:rFonts w:eastAsiaTheme="minorHAnsi"/>
                <w:lang w:eastAsia="en-US"/>
              </w:rPr>
              <w:t>Световые явления в природе (радуга, миражи, гало).</w:t>
            </w:r>
          </w:p>
        </w:tc>
      </w:tr>
      <w:tr w:rsidR="00415265" w:rsidRPr="00415265" w:rsidTr="00415265">
        <w:tc>
          <w:tcPr>
            <w:tcW w:w="1129" w:type="dxa"/>
          </w:tcPr>
          <w:p w:rsidR="00415265" w:rsidRPr="00415265" w:rsidRDefault="00415265" w:rsidP="00415265">
            <w:pPr>
              <w:spacing w:line="276" w:lineRule="auto"/>
              <w:jc w:val="center"/>
            </w:pPr>
            <w:r w:rsidRPr="00415265">
              <w:t>30</w:t>
            </w:r>
          </w:p>
        </w:tc>
        <w:tc>
          <w:tcPr>
            <w:tcW w:w="7938" w:type="dxa"/>
          </w:tcPr>
          <w:p w:rsidR="00415265" w:rsidRPr="00415265" w:rsidRDefault="00415265" w:rsidP="00415265">
            <w:pPr>
              <w:spacing w:line="276" w:lineRule="auto"/>
            </w:pPr>
            <w:r w:rsidRPr="00415265">
              <w:rPr>
                <w:rFonts w:eastAsiaTheme="minorHAnsi"/>
                <w:lang w:eastAsia="en-US"/>
              </w:rPr>
              <w:t>Оптические иллюзии нашего зрения.</w:t>
            </w:r>
          </w:p>
        </w:tc>
      </w:tr>
      <w:tr w:rsidR="00415265" w:rsidRPr="00415265" w:rsidTr="00415265">
        <w:tc>
          <w:tcPr>
            <w:tcW w:w="1129" w:type="dxa"/>
          </w:tcPr>
          <w:p w:rsidR="00415265" w:rsidRPr="00415265" w:rsidRDefault="00415265" w:rsidP="00415265">
            <w:pPr>
              <w:spacing w:line="276" w:lineRule="auto"/>
              <w:jc w:val="center"/>
            </w:pPr>
            <w:r w:rsidRPr="00415265">
              <w:t>31</w:t>
            </w:r>
          </w:p>
        </w:tc>
        <w:tc>
          <w:tcPr>
            <w:tcW w:w="7938" w:type="dxa"/>
          </w:tcPr>
          <w:p w:rsidR="00415265" w:rsidRPr="00415265" w:rsidRDefault="00415265" w:rsidP="00415265">
            <w:pPr>
              <w:spacing w:line="276" w:lineRule="auto"/>
            </w:pPr>
            <w:r w:rsidRPr="00415265">
              <w:rPr>
                <w:rFonts w:eastAsiaTheme="minorHAnsi"/>
                <w:lang w:eastAsia="en-US"/>
              </w:rPr>
              <w:t xml:space="preserve">Биологическая оптика. (Живые зеркала, глаз-термометр, растения - </w:t>
            </w:r>
            <w:proofErr w:type="spellStart"/>
            <w:r w:rsidRPr="00415265">
              <w:rPr>
                <w:rFonts w:eastAsiaTheme="minorHAnsi"/>
                <w:lang w:eastAsia="en-US"/>
              </w:rPr>
              <w:t>световоды</w:t>
            </w:r>
            <w:proofErr w:type="spellEnd"/>
            <w:r w:rsidRPr="00415265">
              <w:rPr>
                <w:rFonts w:eastAsiaTheme="minorHAnsi"/>
                <w:lang w:eastAsia="en-US"/>
              </w:rPr>
              <w:t>).</w:t>
            </w:r>
          </w:p>
        </w:tc>
      </w:tr>
      <w:tr w:rsidR="00415265" w:rsidRPr="00415265" w:rsidTr="00415265">
        <w:tc>
          <w:tcPr>
            <w:tcW w:w="1129" w:type="dxa"/>
          </w:tcPr>
          <w:p w:rsidR="00415265" w:rsidRPr="00415265" w:rsidRDefault="00415265" w:rsidP="00415265">
            <w:pPr>
              <w:spacing w:line="276" w:lineRule="auto"/>
              <w:jc w:val="center"/>
            </w:pPr>
            <w:r w:rsidRPr="00415265">
              <w:t>32</w:t>
            </w:r>
          </w:p>
        </w:tc>
        <w:tc>
          <w:tcPr>
            <w:tcW w:w="7938" w:type="dxa"/>
          </w:tcPr>
          <w:p w:rsidR="00415265" w:rsidRPr="00415265" w:rsidRDefault="00415265" w:rsidP="00415265">
            <w:pPr>
              <w:spacing w:line="276" w:lineRule="auto"/>
            </w:pPr>
            <w:r w:rsidRPr="00415265">
              <w:rPr>
                <w:rFonts w:eastAsiaTheme="minorHAnsi"/>
                <w:lang w:eastAsia="en-US"/>
              </w:rPr>
              <w:t>Живой свет. (Свечение моря, светящиеся организмы, хемилюминесценция, биолюминесценция).</w:t>
            </w:r>
          </w:p>
        </w:tc>
      </w:tr>
      <w:tr w:rsidR="00415265" w:rsidRPr="00415265" w:rsidTr="00415265">
        <w:tc>
          <w:tcPr>
            <w:tcW w:w="1129" w:type="dxa"/>
          </w:tcPr>
          <w:p w:rsidR="00415265" w:rsidRPr="00415265" w:rsidRDefault="00415265" w:rsidP="00415265">
            <w:pPr>
              <w:spacing w:line="276" w:lineRule="auto"/>
              <w:jc w:val="center"/>
            </w:pPr>
            <w:r w:rsidRPr="00415265">
              <w:t>33</w:t>
            </w:r>
          </w:p>
        </w:tc>
        <w:tc>
          <w:tcPr>
            <w:tcW w:w="7938" w:type="dxa"/>
          </w:tcPr>
          <w:p w:rsidR="00415265" w:rsidRPr="00415265" w:rsidRDefault="00415265" w:rsidP="00415265">
            <w:pPr>
              <w:spacing w:line="276" w:lineRule="auto"/>
            </w:pPr>
            <w:r w:rsidRPr="00415265">
              <w:rPr>
                <w:rFonts w:eastAsiaTheme="minorHAnsi"/>
                <w:lang w:eastAsia="en-US"/>
              </w:rPr>
              <w:t>Экологические проблемы и обеспечение устойчивости биосферы, связанные с рассеянием и поглощением света.</w:t>
            </w:r>
          </w:p>
        </w:tc>
      </w:tr>
      <w:tr w:rsidR="00415265" w:rsidRPr="00415265" w:rsidTr="00415265">
        <w:tc>
          <w:tcPr>
            <w:tcW w:w="1129" w:type="dxa"/>
            <w:shd w:val="clear" w:color="auto" w:fill="F2F2F2" w:themeFill="background1" w:themeFillShade="F2"/>
          </w:tcPr>
          <w:p w:rsidR="00415265" w:rsidRPr="00415265" w:rsidRDefault="00415265" w:rsidP="00415265">
            <w:pPr>
              <w:spacing w:line="276" w:lineRule="auto"/>
              <w:jc w:val="center"/>
            </w:pPr>
          </w:p>
        </w:tc>
        <w:tc>
          <w:tcPr>
            <w:tcW w:w="7938" w:type="dxa"/>
            <w:shd w:val="clear" w:color="auto" w:fill="F2F2F2" w:themeFill="background1" w:themeFillShade="F2"/>
          </w:tcPr>
          <w:p w:rsidR="00415265" w:rsidRPr="00415265" w:rsidRDefault="00FE7F38" w:rsidP="0041526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b/>
              </w:rPr>
              <w:t>Защита проектов   (1 час</w:t>
            </w:r>
            <w:r w:rsidR="00415265" w:rsidRPr="00415265">
              <w:rPr>
                <w:b/>
              </w:rPr>
              <w:t>)</w:t>
            </w:r>
          </w:p>
        </w:tc>
      </w:tr>
      <w:tr w:rsidR="00415265" w:rsidRPr="00415265" w:rsidTr="00415265">
        <w:tc>
          <w:tcPr>
            <w:tcW w:w="1129" w:type="dxa"/>
          </w:tcPr>
          <w:p w:rsidR="00415265" w:rsidRPr="00415265" w:rsidRDefault="00415265" w:rsidP="00415265">
            <w:pPr>
              <w:spacing w:line="276" w:lineRule="auto"/>
              <w:jc w:val="center"/>
            </w:pPr>
            <w:r w:rsidRPr="00415265">
              <w:t>34</w:t>
            </w:r>
          </w:p>
        </w:tc>
        <w:tc>
          <w:tcPr>
            <w:tcW w:w="7938" w:type="dxa"/>
          </w:tcPr>
          <w:p w:rsidR="00415265" w:rsidRPr="00415265" w:rsidRDefault="00415265" w:rsidP="00415265">
            <w:pPr>
              <w:spacing w:line="276" w:lineRule="auto"/>
            </w:pPr>
            <w:r w:rsidRPr="00415265">
              <w:rPr>
                <w:rFonts w:eastAsiaTheme="minorHAnsi"/>
                <w:lang w:eastAsia="en-US"/>
              </w:rPr>
              <w:t>Защита проектов</w:t>
            </w:r>
          </w:p>
        </w:tc>
      </w:tr>
    </w:tbl>
    <w:p w:rsidR="008B7BD7" w:rsidRDefault="008B7BD7" w:rsidP="009E6B93">
      <w:pPr>
        <w:jc w:val="center"/>
        <w:rPr>
          <w:b/>
          <w:bCs/>
        </w:rPr>
      </w:pPr>
    </w:p>
    <w:p w:rsidR="008B7BD7" w:rsidRPr="009E6B93" w:rsidRDefault="008B7BD7" w:rsidP="009E6B93">
      <w:pPr>
        <w:jc w:val="center"/>
      </w:pPr>
    </w:p>
    <w:p w:rsidR="009E6B93" w:rsidRPr="009E6B93" w:rsidRDefault="009E6B93" w:rsidP="009E6B93">
      <w:pPr>
        <w:rPr>
          <w:b/>
          <w:bCs/>
          <w:sz w:val="20"/>
          <w:szCs w:val="20"/>
        </w:rPr>
      </w:pPr>
    </w:p>
    <w:p w:rsidR="006B79E3" w:rsidRPr="006B79E3" w:rsidRDefault="006B79E3" w:rsidP="004052F0">
      <w:pPr>
        <w:jc w:val="both"/>
        <w:rPr>
          <w:sz w:val="28"/>
          <w:szCs w:val="28"/>
        </w:rPr>
      </w:pPr>
      <w:r w:rsidRPr="006B79E3">
        <w:rPr>
          <w:sz w:val="28"/>
          <w:szCs w:val="28"/>
        </w:rPr>
        <w:t> </w:t>
      </w:r>
    </w:p>
    <w:p w:rsidR="00AB72D3" w:rsidRDefault="00AB72D3"/>
    <w:sectPr w:rsidR="00AB72D3" w:rsidSect="00F3087B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9B0" w:rsidRDefault="00A219B0" w:rsidP="00F3087B">
      <w:r>
        <w:separator/>
      </w:r>
    </w:p>
  </w:endnote>
  <w:endnote w:type="continuationSeparator" w:id="0">
    <w:p w:rsidR="00A219B0" w:rsidRDefault="00A219B0" w:rsidP="00F30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87B" w:rsidRDefault="00F3087B" w:rsidP="00F3087B">
    <w:pPr>
      <w:pStyle w:val="aa"/>
    </w:pPr>
  </w:p>
  <w:p w:rsidR="00F3087B" w:rsidRDefault="00F3087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8185900"/>
      <w:docPartObj>
        <w:docPartGallery w:val="Page Numbers (Bottom of Page)"/>
        <w:docPartUnique/>
      </w:docPartObj>
    </w:sdtPr>
    <w:sdtContent>
      <w:p w:rsidR="00F3087B" w:rsidRDefault="00B165D3">
        <w:pPr>
          <w:pStyle w:val="aa"/>
          <w:jc w:val="center"/>
        </w:pPr>
        <w:r>
          <w:fldChar w:fldCharType="begin"/>
        </w:r>
        <w:r w:rsidR="00F3087B">
          <w:instrText>PAGE   \* MERGEFORMAT</w:instrText>
        </w:r>
        <w:r>
          <w:fldChar w:fldCharType="separate"/>
        </w:r>
        <w:r w:rsidR="00F3087B">
          <w:rPr>
            <w:noProof/>
          </w:rPr>
          <w:t>2</w:t>
        </w:r>
        <w:r>
          <w:fldChar w:fldCharType="end"/>
        </w:r>
      </w:p>
    </w:sdtContent>
  </w:sdt>
  <w:p w:rsidR="00F3087B" w:rsidRDefault="00F3087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9B0" w:rsidRDefault="00A219B0" w:rsidP="00F3087B">
      <w:r>
        <w:separator/>
      </w:r>
    </w:p>
  </w:footnote>
  <w:footnote w:type="continuationSeparator" w:id="0">
    <w:p w:rsidR="00A219B0" w:rsidRDefault="00A219B0" w:rsidP="00F308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611E"/>
    <w:multiLevelType w:val="hybridMultilevel"/>
    <w:tmpl w:val="0862E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29643B"/>
    <w:multiLevelType w:val="hybridMultilevel"/>
    <w:tmpl w:val="B212C970"/>
    <w:lvl w:ilvl="0" w:tplc="A62EA53E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48E306D"/>
    <w:multiLevelType w:val="hybridMultilevel"/>
    <w:tmpl w:val="1960C4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22511F"/>
    <w:multiLevelType w:val="hybridMultilevel"/>
    <w:tmpl w:val="8DEE5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8B75B4"/>
    <w:multiLevelType w:val="hybridMultilevel"/>
    <w:tmpl w:val="A6F46A6C"/>
    <w:lvl w:ilvl="0" w:tplc="0A5CDD4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DDA4373"/>
    <w:multiLevelType w:val="multilevel"/>
    <w:tmpl w:val="AA8E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662223"/>
    <w:multiLevelType w:val="hybridMultilevel"/>
    <w:tmpl w:val="839A3E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1976F6"/>
    <w:multiLevelType w:val="hybridMultilevel"/>
    <w:tmpl w:val="1A6AC4BC"/>
    <w:lvl w:ilvl="0" w:tplc="FBE04704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043DCE"/>
    <w:multiLevelType w:val="hybridMultilevel"/>
    <w:tmpl w:val="984872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D150E5"/>
    <w:multiLevelType w:val="hybridMultilevel"/>
    <w:tmpl w:val="4670AD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9F0E46"/>
    <w:multiLevelType w:val="hybridMultilevel"/>
    <w:tmpl w:val="6AEEB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9B6FAD"/>
    <w:multiLevelType w:val="multilevel"/>
    <w:tmpl w:val="066834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0605D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3811FB7"/>
    <w:multiLevelType w:val="hybridMultilevel"/>
    <w:tmpl w:val="AA4007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F46245"/>
    <w:multiLevelType w:val="hybridMultilevel"/>
    <w:tmpl w:val="8ECEFB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A935E78"/>
    <w:multiLevelType w:val="hybridMultilevel"/>
    <w:tmpl w:val="EA566EC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940539"/>
    <w:multiLevelType w:val="hybridMultilevel"/>
    <w:tmpl w:val="84760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C43C73"/>
    <w:multiLevelType w:val="multilevel"/>
    <w:tmpl w:val="AF9A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1545C7"/>
    <w:multiLevelType w:val="hybridMultilevel"/>
    <w:tmpl w:val="F5C0918E"/>
    <w:lvl w:ilvl="0" w:tplc="30C2CB86">
      <w:start w:val="1"/>
      <w:numFmt w:val="decimal"/>
      <w:lvlText w:val="%1."/>
      <w:lvlJc w:val="left"/>
      <w:pPr>
        <w:ind w:left="60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7CD25AE8"/>
    <w:multiLevelType w:val="hybridMultilevel"/>
    <w:tmpl w:val="9D180A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F67FE9"/>
    <w:multiLevelType w:val="hybridMultilevel"/>
    <w:tmpl w:val="16E22A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</w:num>
  <w:num w:numId="4">
    <w:abstractNumId w:val="13"/>
  </w:num>
  <w:num w:numId="5">
    <w:abstractNumId w:val="6"/>
  </w:num>
  <w:num w:numId="6">
    <w:abstractNumId w:val="19"/>
  </w:num>
  <w:num w:numId="7">
    <w:abstractNumId w:val="8"/>
  </w:num>
  <w:num w:numId="8">
    <w:abstractNumId w:val="2"/>
  </w:num>
  <w:num w:numId="9">
    <w:abstractNumId w:val="18"/>
  </w:num>
  <w:num w:numId="10">
    <w:abstractNumId w:val="5"/>
  </w:num>
  <w:num w:numId="11">
    <w:abstractNumId w:val="16"/>
  </w:num>
  <w:num w:numId="12">
    <w:abstractNumId w:val="15"/>
  </w:num>
  <w:num w:numId="13">
    <w:abstractNumId w:val="11"/>
  </w:num>
  <w:num w:numId="14">
    <w:abstractNumId w:val="1"/>
  </w:num>
  <w:num w:numId="15">
    <w:abstractNumId w:val="4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031AD"/>
    <w:rsid w:val="0001529D"/>
    <w:rsid w:val="00074114"/>
    <w:rsid w:val="00083AC2"/>
    <w:rsid w:val="0008754C"/>
    <w:rsid w:val="00095272"/>
    <w:rsid w:val="000C29C8"/>
    <w:rsid w:val="000E6535"/>
    <w:rsid w:val="000F0837"/>
    <w:rsid w:val="00214197"/>
    <w:rsid w:val="00222FAB"/>
    <w:rsid w:val="00223394"/>
    <w:rsid w:val="002461F4"/>
    <w:rsid w:val="00287B68"/>
    <w:rsid w:val="002C6EC1"/>
    <w:rsid w:val="002E3D25"/>
    <w:rsid w:val="003C3FCB"/>
    <w:rsid w:val="00401A80"/>
    <w:rsid w:val="004052F0"/>
    <w:rsid w:val="00415265"/>
    <w:rsid w:val="00430304"/>
    <w:rsid w:val="004500ED"/>
    <w:rsid w:val="004542DD"/>
    <w:rsid w:val="00544BBD"/>
    <w:rsid w:val="00574EE5"/>
    <w:rsid w:val="00587910"/>
    <w:rsid w:val="005B2668"/>
    <w:rsid w:val="005C7A52"/>
    <w:rsid w:val="006223B5"/>
    <w:rsid w:val="006520A9"/>
    <w:rsid w:val="00654FA8"/>
    <w:rsid w:val="006B493A"/>
    <w:rsid w:val="006B79E3"/>
    <w:rsid w:val="006C2B26"/>
    <w:rsid w:val="006F3BF3"/>
    <w:rsid w:val="00707141"/>
    <w:rsid w:val="00760D82"/>
    <w:rsid w:val="00764C32"/>
    <w:rsid w:val="00777F6F"/>
    <w:rsid w:val="007D3915"/>
    <w:rsid w:val="008A77FB"/>
    <w:rsid w:val="008B01B6"/>
    <w:rsid w:val="008B7BD7"/>
    <w:rsid w:val="008C06CA"/>
    <w:rsid w:val="008F57CE"/>
    <w:rsid w:val="009400B6"/>
    <w:rsid w:val="00986C33"/>
    <w:rsid w:val="00993C08"/>
    <w:rsid w:val="009A686B"/>
    <w:rsid w:val="009E6B93"/>
    <w:rsid w:val="00A17B8C"/>
    <w:rsid w:val="00A219B0"/>
    <w:rsid w:val="00A61CD7"/>
    <w:rsid w:val="00A63AE3"/>
    <w:rsid w:val="00AB1F07"/>
    <w:rsid w:val="00AB72D3"/>
    <w:rsid w:val="00AD4022"/>
    <w:rsid w:val="00AD65F0"/>
    <w:rsid w:val="00AF0AAF"/>
    <w:rsid w:val="00B031AD"/>
    <w:rsid w:val="00B165D3"/>
    <w:rsid w:val="00B64E4C"/>
    <w:rsid w:val="00BC4587"/>
    <w:rsid w:val="00C13B04"/>
    <w:rsid w:val="00C26458"/>
    <w:rsid w:val="00C7163D"/>
    <w:rsid w:val="00CB4E6B"/>
    <w:rsid w:val="00D06E8E"/>
    <w:rsid w:val="00D35ECA"/>
    <w:rsid w:val="00DE436A"/>
    <w:rsid w:val="00E22C99"/>
    <w:rsid w:val="00E57FDC"/>
    <w:rsid w:val="00E9263F"/>
    <w:rsid w:val="00E95371"/>
    <w:rsid w:val="00EF61B0"/>
    <w:rsid w:val="00F0144B"/>
    <w:rsid w:val="00F3087B"/>
    <w:rsid w:val="00F713FA"/>
    <w:rsid w:val="00F7394B"/>
    <w:rsid w:val="00FC1634"/>
    <w:rsid w:val="00FC671A"/>
    <w:rsid w:val="00FE7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61F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B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394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44BBD"/>
    <w:pPr>
      <w:spacing w:before="100" w:beforeAutospacing="1" w:after="100" w:afterAutospacing="1"/>
    </w:pPr>
  </w:style>
  <w:style w:type="character" w:customStyle="1" w:styleId="a5">
    <w:name w:val="Основной текст_"/>
    <w:basedOn w:val="a0"/>
    <w:link w:val="11"/>
    <w:rsid w:val="00CB4E6B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5"/>
    <w:rsid w:val="00CB4E6B"/>
    <w:pPr>
      <w:widowControl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461F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E6B9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6">
    <w:name w:val="Table Grid"/>
    <w:basedOn w:val="a1"/>
    <w:uiPriority w:val="59"/>
    <w:rsid w:val="009E6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6"/>
    <w:uiPriority w:val="59"/>
    <w:rsid w:val="004500ED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41526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AD4022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8">
    <w:name w:val="header"/>
    <w:basedOn w:val="a"/>
    <w:link w:val="a9"/>
    <w:uiPriority w:val="99"/>
    <w:unhideWhenUsed/>
    <w:rsid w:val="00F308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308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308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3087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uiPriority w:val="59"/>
    <w:rsid w:val="00A17B8C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17B8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17B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4429</Words>
  <Characters>25247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rkjgbr@hotmail.com</dc:creator>
  <cp:keywords/>
  <dc:description/>
  <cp:lastModifiedBy>EGE</cp:lastModifiedBy>
  <cp:revision>40</cp:revision>
  <cp:lastPrinted>2024-09-29T15:33:00Z</cp:lastPrinted>
  <dcterms:created xsi:type="dcterms:W3CDTF">2020-09-11T17:43:00Z</dcterms:created>
  <dcterms:modified xsi:type="dcterms:W3CDTF">2024-10-28T06:33:00Z</dcterms:modified>
</cp:coreProperties>
</file>