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A62" w:rsidRPr="00133982" w:rsidRDefault="0087738C" w:rsidP="00533525">
      <w:pPr>
        <w:pStyle w:val="30"/>
        <w:spacing w:after="0"/>
        <w:rPr>
          <w:sz w:val="28"/>
          <w:szCs w:val="28"/>
          <w:lang w:eastAsia="ru-RU" w:bidi="ru-RU"/>
        </w:rPr>
      </w:pPr>
      <w:r>
        <w:rPr>
          <w:b w:val="0"/>
          <w:bCs w:val="0"/>
          <w:noProof/>
          <w:sz w:val="28"/>
          <w:szCs w:val="28"/>
          <w:lang w:eastAsia="ru-RU"/>
        </w:rPr>
        <w:drawing>
          <wp:inline distT="0" distB="0" distL="0" distR="0">
            <wp:extent cx="5659399" cy="7894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908" cy="790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A62" w:rsidRPr="00133982" w:rsidRDefault="00EC3A62" w:rsidP="00533525">
      <w:pPr>
        <w:pStyle w:val="30"/>
        <w:spacing w:after="0"/>
        <w:rPr>
          <w:sz w:val="28"/>
          <w:szCs w:val="28"/>
          <w:lang w:eastAsia="ru-RU" w:bidi="ru-RU"/>
        </w:rPr>
      </w:pPr>
    </w:p>
    <w:p w:rsidR="00EC3A62" w:rsidRPr="00133982" w:rsidRDefault="00EC3A62" w:rsidP="00533525">
      <w:pPr>
        <w:pStyle w:val="30"/>
        <w:spacing w:after="0"/>
        <w:rPr>
          <w:sz w:val="28"/>
          <w:szCs w:val="28"/>
          <w:lang w:eastAsia="ru-RU" w:bidi="ru-RU"/>
        </w:rPr>
      </w:pPr>
    </w:p>
    <w:p w:rsidR="00EC3A62" w:rsidRPr="00133982" w:rsidRDefault="00EC3A62" w:rsidP="00533525">
      <w:pPr>
        <w:pStyle w:val="30"/>
        <w:spacing w:after="0"/>
        <w:rPr>
          <w:sz w:val="28"/>
          <w:szCs w:val="28"/>
          <w:lang w:eastAsia="ru-RU" w:bidi="ru-RU"/>
        </w:rPr>
      </w:pPr>
    </w:p>
    <w:p w:rsidR="00EC3A62" w:rsidRPr="00133982" w:rsidRDefault="00EC3A62" w:rsidP="00533525">
      <w:pPr>
        <w:pStyle w:val="30"/>
        <w:spacing w:after="0"/>
        <w:rPr>
          <w:sz w:val="28"/>
          <w:szCs w:val="28"/>
          <w:lang w:eastAsia="ru-RU" w:bidi="ru-RU"/>
        </w:rPr>
      </w:pPr>
    </w:p>
    <w:p w:rsidR="00EC3A62" w:rsidRPr="00133982" w:rsidRDefault="00EC3A62" w:rsidP="00533525">
      <w:pPr>
        <w:pStyle w:val="30"/>
        <w:spacing w:after="0"/>
        <w:rPr>
          <w:sz w:val="28"/>
          <w:szCs w:val="28"/>
          <w:lang w:eastAsia="ru-RU" w:bidi="ru-RU"/>
        </w:rPr>
      </w:pPr>
    </w:p>
    <w:p w:rsidR="00EC3A62" w:rsidRPr="00133982" w:rsidRDefault="00EC3A62" w:rsidP="00533525">
      <w:pPr>
        <w:pStyle w:val="30"/>
        <w:spacing w:after="0"/>
        <w:rPr>
          <w:sz w:val="28"/>
          <w:szCs w:val="28"/>
          <w:lang w:eastAsia="ru-RU" w:bidi="ru-RU"/>
        </w:rPr>
      </w:pPr>
    </w:p>
    <w:p w:rsidR="00EC3A62" w:rsidRPr="00133982" w:rsidRDefault="00EC3A62" w:rsidP="00533525">
      <w:pPr>
        <w:pStyle w:val="30"/>
        <w:spacing w:after="0"/>
        <w:rPr>
          <w:sz w:val="28"/>
          <w:szCs w:val="28"/>
          <w:lang w:eastAsia="ru-RU" w:bidi="ru-RU"/>
        </w:rPr>
      </w:pPr>
    </w:p>
    <w:p w:rsidR="00EC3A62" w:rsidRPr="00133982" w:rsidRDefault="00EC3A62" w:rsidP="00533525">
      <w:pPr>
        <w:pStyle w:val="30"/>
        <w:spacing w:after="0"/>
        <w:rPr>
          <w:sz w:val="28"/>
          <w:szCs w:val="28"/>
          <w:lang w:eastAsia="ru-RU" w:bidi="ru-RU"/>
        </w:rPr>
      </w:pPr>
    </w:p>
    <w:p w:rsidR="00EC3A62" w:rsidRPr="00133982" w:rsidRDefault="00EC3A62" w:rsidP="00533525">
      <w:pPr>
        <w:pStyle w:val="30"/>
        <w:spacing w:after="0"/>
        <w:rPr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rPr>
          <w:sz w:val="28"/>
          <w:szCs w:val="28"/>
          <w:lang w:eastAsia="ru-RU" w:bidi="ru-RU"/>
        </w:rPr>
      </w:pPr>
      <w:r w:rsidRPr="00133982">
        <w:rPr>
          <w:sz w:val="28"/>
          <w:szCs w:val="28"/>
          <w:lang w:eastAsia="ru-RU" w:bidi="ru-RU"/>
        </w:rPr>
        <w:t>Содержание</w:t>
      </w: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  <w:r w:rsidRPr="00133982">
        <w:rPr>
          <w:b w:val="0"/>
          <w:bCs w:val="0"/>
          <w:sz w:val="28"/>
          <w:szCs w:val="28"/>
          <w:lang w:eastAsia="ru-RU" w:bidi="ru-RU"/>
        </w:rPr>
        <w:t>Пояснительная записка………………………………………………</w:t>
      </w:r>
      <w:r w:rsidR="00133982" w:rsidRPr="00133982">
        <w:rPr>
          <w:b w:val="0"/>
          <w:bCs w:val="0"/>
          <w:sz w:val="28"/>
          <w:szCs w:val="28"/>
          <w:lang w:eastAsia="ru-RU" w:bidi="ru-RU"/>
        </w:rPr>
        <w:t>……</w:t>
      </w:r>
      <w:r w:rsidRPr="00133982">
        <w:rPr>
          <w:b w:val="0"/>
          <w:bCs w:val="0"/>
          <w:sz w:val="28"/>
          <w:szCs w:val="28"/>
          <w:lang w:eastAsia="ru-RU" w:bidi="ru-RU"/>
        </w:rPr>
        <w:t>…….3</w:t>
      </w: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  <w:r w:rsidRPr="00133982">
        <w:rPr>
          <w:b w:val="0"/>
          <w:bCs w:val="0"/>
          <w:sz w:val="28"/>
          <w:szCs w:val="28"/>
          <w:lang w:eastAsia="ru-RU" w:bidi="ru-RU"/>
        </w:rPr>
        <w:t>Содержание учебного (тематического) плана…………………………………</w:t>
      </w:r>
      <w:r w:rsidR="00EC3A62" w:rsidRPr="00133982">
        <w:rPr>
          <w:b w:val="0"/>
          <w:bCs w:val="0"/>
          <w:sz w:val="28"/>
          <w:szCs w:val="28"/>
          <w:lang w:eastAsia="ru-RU" w:bidi="ru-RU"/>
        </w:rPr>
        <w:t>6</w:t>
      </w: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  <w:r w:rsidRPr="00133982">
        <w:rPr>
          <w:b w:val="0"/>
          <w:bCs w:val="0"/>
          <w:sz w:val="28"/>
          <w:szCs w:val="28"/>
          <w:lang w:eastAsia="ru-RU" w:bidi="ru-RU"/>
        </w:rPr>
        <w:t>Материально-технические условия реализации программы…………</w:t>
      </w:r>
      <w:r w:rsidR="00133982">
        <w:rPr>
          <w:b w:val="0"/>
          <w:bCs w:val="0"/>
          <w:sz w:val="28"/>
          <w:szCs w:val="28"/>
          <w:lang w:eastAsia="ru-RU" w:bidi="ru-RU"/>
        </w:rPr>
        <w:t>…</w:t>
      </w:r>
      <w:r w:rsidRPr="00133982">
        <w:rPr>
          <w:b w:val="0"/>
          <w:bCs w:val="0"/>
          <w:sz w:val="28"/>
          <w:szCs w:val="28"/>
          <w:lang w:eastAsia="ru-RU" w:bidi="ru-RU"/>
        </w:rPr>
        <w:t>…….</w:t>
      </w:r>
      <w:r w:rsidR="00EC3A62" w:rsidRPr="00133982">
        <w:rPr>
          <w:b w:val="0"/>
          <w:bCs w:val="0"/>
          <w:sz w:val="28"/>
          <w:szCs w:val="28"/>
          <w:lang w:eastAsia="ru-RU" w:bidi="ru-RU"/>
        </w:rPr>
        <w:t>8</w:t>
      </w: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  <w:r w:rsidRPr="00133982">
        <w:rPr>
          <w:b w:val="0"/>
          <w:bCs w:val="0"/>
          <w:sz w:val="28"/>
          <w:szCs w:val="28"/>
          <w:lang w:eastAsia="ru-RU" w:bidi="ru-RU"/>
        </w:rPr>
        <w:t>Методическое обеспечение программы…………</w:t>
      </w:r>
      <w:r w:rsidR="00133982">
        <w:rPr>
          <w:b w:val="0"/>
          <w:bCs w:val="0"/>
          <w:sz w:val="28"/>
          <w:szCs w:val="28"/>
          <w:lang w:eastAsia="ru-RU" w:bidi="ru-RU"/>
        </w:rPr>
        <w:t>….</w:t>
      </w:r>
      <w:r w:rsidRPr="00133982">
        <w:rPr>
          <w:b w:val="0"/>
          <w:bCs w:val="0"/>
          <w:sz w:val="28"/>
          <w:szCs w:val="28"/>
          <w:lang w:eastAsia="ru-RU" w:bidi="ru-RU"/>
        </w:rPr>
        <w:t>………………………….</w:t>
      </w:r>
      <w:r w:rsidR="00133982">
        <w:rPr>
          <w:b w:val="0"/>
          <w:bCs w:val="0"/>
          <w:sz w:val="28"/>
          <w:szCs w:val="28"/>
          <w:lang w:eastAsia="ru-RU" w:bidi="ru-RU"/>
        </w:rPr>
        <w:t>10</w:t>
      </w: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  <w:r w:rsidRPr="00133982">
        <w:rPr>
          <w:b w:val="0"/>
          <w:bCs w:val="0"/>
          <w:sz w:val="28"/>
          <w:szCs w:val="28"/>
          <w:lang w:eastAsia="ru-RU" w:bidi="ru-RU"/>
        </w:rPr>
        <w:t>Список литературы……………</w:t>
      </w:r>
      <w:r w:rsidR="00133982">
        <w:rPr>
          <w:b w:val="0"/>
          <w:bCs w:val="0"/>
          <w:sz w:val="28"/>
          <w:szCs w:val="28"/>
          <w:lang w:eastAsia="ru-RU" w:bidi="ru-RU"/>
        </w:rPr>
        <w:t>………..</w:t>
      </w:r>
      <w:r w:rsidRPr="00133982">
        <w:rPr>
          <w:b w:val="0"/>
          <w:bCs w:val="0"/>
          <w:sz w:val="28"/>
          <w:szCs w:val="28"/>
          <w:lang w:eastAsia="ru-RU" w:bidi="ru-RU"/>
        </w:rPr>
        <w:t>………………………………………..</w:t>
      </w:r>
      <w:r w:rsidR="00133982">
        <w:rPr>
          <w:b w:val="0"/>
          <w:bCs w:val="0"/>
          <w:sz w:val="28"/>
          <w:szCs w:val="28"/>
          <w:lang w:eastAsia="ru-RU" w:bidi="ru-RU"/>
        </w:rPr>
        <w:t>11</w:t>
      </w: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b w:val="0"/>
          <w:bCs w:val="0"/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Пояснительная записка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 xml:space="preserve">НБИКС-конвергенция - междисциплинарная область знания, в которой происходит взаимодействие нано-, </w:t>
      </w:r>
      <w:proofErr w:type="spellStart"/>
      <w:r w:rsidRPr="00133982">
        <w:rPr>
          <w:sz w:val="28"/>
          <w:szCs w:val="28"/>
          <w:lang w:eastAsia="ru-RU" w:bidi="ru-RU"/>
        </w:rPr>
        <w:t>био</w:t>
      </w:r>
      <w:proofErr w:type="spellEnd"/>
      <w:r w:rsidRPr="00133982">
        <w:rPr>
          <w:sz w:val="28"/>
          <w:szCs w:val="28"/>
          <w:lang w:eastAsia="ru-RU" w:bidi="ru-RU"/>
        </w:rPr>
        <w:t xml:space="preserve">-, </w:t>
      </w:r>
      <w:proofErr w:type="spellStart"/>
      <w:r w:rsidRPr="00133982">
        <w:rPr>
          <w:sz w:val="28"/>
          <w:szCs w:val="28"/>
          <w:lang w:eastAsia="ru-RU" w:bidi="ru-RU"/>
        </w:rPr>
        <w:t>инфо</w:t>
      </w:r>
      <w:proofErr w:type="spellEnd"/>
      <w:r w:rsidRPr="00133982">
        <w:rPr>
          <w:sz w:val="28"/>
          <w:szCs w:val="28"/>
          <w:lang w:eastAsia="ru-RU" w:bidi="ru-RU"/>
        </w:rPr>
        <w:t xml:space="preserve">-, </w:t>
      </w:r>
      <w:proofErr w:type="spellStart"/>
      <w:r w:rsidRPr="00133982">
        <w:rPr>
          <w:sz w:val="28"/>
          <w:szCs w:val="28"/>
          <w:lang w:eastAsia="ru-RU" w:bidi="ru-RU"/>
        </w:rPr>
        <w:t>когно</w:t>
      </w:r>
      <w:proofErr w:type="spellEnd"/>
      <w:r w:rsidRPr="00133982">
        <w:rPr>
          <w:sz w:val="28"/>
          <w:szCs w:val="28"/>
          <w:lang w:eastAsia="ru-RU" w:bidi="ru-RU"/>
        </w:rPr>
        <w:t xml:space="preserve">- и </w:t>
      </w:r>
      <w:proofErr w:type="spellStart"/>
      <w:r w:rsidRPr="00133982">
        <w:rPr>
          <w:sz w:val="28"/>
          <w:szCs w:val="28"/>
          <w:lang w:eastAsia="ru-RU" w:bidi="ru-RU"/>
        </w:rPr>
        <w:t>социотехнологий</w:t>
      </w:r>
      <w:proofErr w:type="spellEnd"/>
      <w:r w:rsidRPr="00133982">
        <w:rPr>
          <w:sz w:val="28"/>
          <w:szCs w:val="28"/>
          <w:lang w:eastAsia="ru-RU" w:bidi="ru-RU"/>
        </w:rPr>
        <w:t xml:space="preserve"> при потенциальном их слиянии в единую науку.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Достижения научно-технического прогресса стремятся помочь человеку улучшить биологические характеристики своего организма, стать совершеннее, прожить долгую и комфортную жизнь.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 xml:space="preserve">В Программу «Развитие научно-технического творчества обучающихся в сфере общего образования в области </w:t>
      </w:r>
      <w:proofErr w:type="spellStart"/>
      <w:r w:rsidRPr="00133982">
        <w:rPr>
          <w:sz w:val="28"/>
          <w:szCs w:val="28"/>
          <w:lang w:eastAsia="ru-RU" w:bidi="ru-RU"/>
        </w:rPr>
        <w:t>НБИКС-природоподобных</w:t>
      </w:r>
      <w:proofErr w:type="spellEnd"/>
      <w:r w:rsidRPr="00133982">
        <w:rPr>
          <w:sz w:val="28"/>
          <w:szCs w:val="28"/>
          <w:lang w:eastAsia="ru-RU" w:bidi="ru-RU"/>
        </w:rPr>
        <w:t xml:space="preserve"> технологий» (далее - Программа) включены разделы, касающиеся характеристики процессов преобразования живыми организмами внешних энергетических ресурсов в полезную работу; разнообразия материалов; основных особенностей строения и работы мозга; </w:t>
      </w:r>
      <w:proofErr w:type="spellStart"/>
      <w:r w:rsidRPr="00133982">
        <w:rPr>
          <w:sz w:val="28"/>
          <w:szCs w:val="28"/>
          <w:lang w:eastAsia="ru-RU" w:bidi="ru-RU"/>
        </w:rPr>
        <w:t>природоподобных</w:t>
      </w:r>
      <w:proofErr w:type="spellEnd"/>
      <w:r w:rsidRPr="00133982">
        <w:rPr>
          <w:sz w:val="28"/>
          <w:szCs w:val="28"/>
          <w:lang w:eastAsia="ru-RU" w:bidi="ru-RU"/>
        </w:rPr>
        <w:t xml:space="preserve"> технологий.</w:t>
      </w:r>
    </w:p>
    <w:p w:rsidR="00533525" w:rsidRPr="00133982" w:rsidRDefault="00533525" w:rsidP="00533525">
      <w:pPr>
        <w:pStyle w:val="1"/>
        <w:spacing w:line="314" w:lineRule="auto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Программа может быть использована при реализации проектов предпрофессионального образования (Курчатовский класс).</w:t>
      </w:r>
    </w:p>
    <w:p w:rsidR="00533525" w:rsidRPr="00133982" w:rsidRDefault="00533525" w:rsidP="00533525">
      <w:pPr>
        <w:pStyle w:val="40"/>
        <w:keepNext/>
        <w:keepLines/>
        <w:jc w:val="both"/>
        <w:rPr>
          <w:sz w:val="28"/>
          <w:szCs w:val="28"/>
        </w:rPr>
      </w:pPr>
      <w:bookmarkStart w:id="0" w:name="bookmark6"/>
      <w:r w:rsidRPr="00133982">
        <w:rPr>
          <w:sz w:val="28"/>
          <w:szCs w:val="28"/>
          <w:lang w:eastAsia="ru-RU" w:bidi="ru-RU"/>
        </w:rPr>
        <w:t>Актуальность Программы</w:t>
      </w:r>
      <w:bookmarkEnd w:id="0"/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 xml:space="preserve">Технологии охватили социальные, экономические, культурные процессы, проникли во все сферы жизнедеятельности людей. В настоящее время в рамках развития </w:t>
      </w:r>
      <w:proofErr w:type="spellStart"/>
      <w:r w:rsidRPr="00133982">
        <w:rPr>
          <w:sz w:val="28"/>
          <w:szCs w:val="28"/>
          <w:lang w:eastAsia="ru-RU" w:bidi="ru-RU"/>
        </w:rPr>
        <w:t>технонауки</w:t>
      </w:r>
      <w:proofErr w:type="spellEnd"/>
      <w:r w:rsidRPr="00133982">
        <w:rPr>
          <w:sz w:val="28"/>
          <w:szCs w:val="28"/>
          <w:lang w:eastAsia="ru-RU" w:bidi="ru-RU"/>
        </w:rPr>
        <w:t>, ориентированной исключительно на практические результаты своей деятельности, формируется ее ключевое направление - НБИКС-конвергенция. Запросы современного общества стимулируют развитие конвергентных технологий.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Реализация Программы позволяет актуализировать знания обучающихся о НБИКС- технологиях и сформировать у них представление об усовершенствовании человеческой природы с их помощью.</w:t>
      </w:r>
    </w:p>
    <w:p w:rsidR="00533525" w:rsidRPr="00133982" w:rsidRDefault="00533525" w:rsidP="00533525">
      <w:pPr>
        <w:pStyle w:val="40"/>
        <w:keepNext/>
        <w:keepLines/>
        <w:spacing w:line="264" w:lineRule="auto"/>
        <w:jc w:val="both"/>
        <w:rPr>
          <w:sz w:val="28"/>
          <w:szCs w:val="28"/>
        </w:rPr>
      </w:pPr>
      <w:bookmarkStart w:id="1" w:name="bookmark8"/>
      <w:r w:rsidRPr="00133982">
        <w:rPr>
          <w:sz w:val="28"/>
          <w:szCs w:val="28"/>
          <w:lang w:eastAsia="ru-RU" w:bidi="ru-RU"/>
        </w:rPr>
        <w:t>Новизна Программы</w:t>
      </w:r>
      <w:bookmarkEnd w:id="1"/>
    </w:p>
    <w:p w:rsidR="00533525" w:rsidRPr="00133982" w:rsidRDefault="00533525" w:rsidP="00533525">
      <w:pPr>
        <w:pStyle w:val="1"/>
        <w:spacing w:line="264" w:lineRule="auto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 xml:space="preserve">Новизна Программы заключается в расширении кругозора обучающихся, в повышении их познавательной активности, в приобретении знаний в различных областях нано-, </w:t>
      </w:r>
      <w:proofErr w:type="spellStart"/>
      <w:r w:rsidRPr="00133982">
        <w:rPr>
          <w:sz w:val="28"/>
          <w:szCs w:val="28"/>
          <w:lang w:eastAsia="ru-RU" w:bidi="ru-RU"/>
        </w:rPr>
        <w:t>био</w:t>
      </w:r>
      <w:proofErr w:type="spellEnd"/>
      <w:r w:rsidRPr="00133982">
        <w:rPr>
          <w:sz w:val="28"/>
          <w:szCs w:val="28"/>
          <w:lang w:eastAsia="ru-RU" w:bidi="ru-RU"/>
        </w:rPr>
        <w:t xml:space="preserve">-, </w:t>
      </w:r>
      <w:proofErr w:type="spellStart"/>
      <w:r w:rsidRPr="00133982">
        <w:rPr>
          <w:sz w:val="28"/>
          <w:szCs w:val="28"/>
          <w:lang w:eastAsia="ru-RU" w:bidi="ru-RU"/>
        </w:rPr>
        <w:t>инфо</w:t>
      </w:r>
      <w:proofErr w:type="spellEnd"/>
      <w:r w:rsidRPr="00133982">
        <w:rPr>
          <w:sz w:val="28"/>
          <w:szCs w:val="28"/>
          <w:lang w:eastAsia="ru-RU" w:bidi="ru-RU"/>
        </w:rPr>
        <w:t xml:space="preserve">-, </w:t>
      </w:r>
      <w:proofErr w:type="spellStart"/>
      <w:r w:rsidRPr="00133982">
        <w:rPr>
          <w:sz w:val="28"/>
          <w:szCs w:val="28"/>
          <w:lang w:eastAsia="ru-RU" w:bidi="ru-RU"/>
        </w:rPr>
        <w:t>когно</w:t>
      </w:r>
      <w:proofErr w:type="spellEnd"/>
      <w:r w:rsidRPr="00133982">
        <w:rPr>
          <w:sz w:val="28"/>
          <w:szCs w:val="28"/>
          <w:lang w:eastAsia="ru-RU" w:bidi="ru-RU"/>
        </w:rPr>
        <w:t xml:space="preserve">- и </w:t>
      </w:r>
      <w:proofErr w:type="spellStart"/>
      <w:r w:rsidRPr="00133982">
        <w:rPr>
          <w:sz w:val="28"/>
          <w:szCs w:val="28"/>
          <w:lang w:eastAsia="ru-RU" w:bidi="ru-RU"/>
        </w:rPr>
        <w:t>социотехнологий</w:t>
      </w:r>
      <w:proofErr w:type="spellEnd"/>
      <w:r w:rsidRPr="00133982">
        <w:rPr>
          <w:sz w:val="28"/>
          <w:szCs w:val="28"/>
          <w:lang w:eastAsia="ru-RU" w:bidi="ru-RU"/>
        </w:rPr>
        <w:t>, в развитии аналитических и творческих способностей, в умении логически мыслить. В основу Программы заложены различные подходы к содержанию и методам обучения учащихся, а также формы работы, направленные на дополнение и углубление знаний в областях естественных наук, робототехники и материаловедения.</w:t>
      </w:r>
    </w:p>
    <w:p w:rsidR="00533525" w:rsidRPr="00133982" w:rsidRDefault="00533525" w:rsidP="00533525">
      <w:pPr>
        <w:pStyle w:val="40"/>
        <w:keepNext/>
        <w:keepLines/>
        <w:jc w:val="both"/>
        <w:rPr>
          <w:sz w:val="28"/>
          <w:szCs w:val="28"/>
        </w:rPr>
      </w:pPr>
      <w:bookmarkStart w:id="2" w:name="bookmark10"/>
      <w:r w:rsidRPr="00133982">
        <w:rPr>
          <w:sz w:val="28"/>
          <w:szCs w:val="28"/>
          <w:lang w:eastAsia="ru-RU" w:bidi="ru-RU"/>
        </w:rPr>
        <w:t>Педагогическая целесообразность Программы</w:t>
      </w:r>
      <w:bookmarkEnd w:id="2"/>
    </w:p>
    <w:p w:rsidR="00533525" w:rsidRPr="00133982" w:rsidRDefault="00533525" w:rsidP="00533525">
      <w:pPr>
        <w:pStyle w:val="1"/>
        <w:spacing w:line="271" w:lineRule="auto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 xml:space="preserve">Педагогическая целесообразность Программы заключается в том, что создаются оптимальные условия для формирования у обучающихся навыков практической деятельности в процессе изучения естественных наук и робототехники, а также в возможности профессиональной идентификации и ранней </w:t>
      </w:r>
      <w:proofErr w:type="spellStart"/>
      <w:r w:rsidRPr="00133982">
        <w:rPr>
          <w:sz w:val="28"/>
          <w:szCs w:val="28"/>
          <w:lang w:eastAsia="ru-RU" w:bidi="ru-RU"/>
        </w:rPr>
        <w:t>профилизации</w:t>
      </w:r>
      <w:proofErr w:type="spellEnd"/>
      <w:r w:rsidRPr="00133982">
        <w:rPr>
          <w:sz w:val="28"/>
          <w:szCs w:val="28"/>
          <w:lang w:eastAsia="ru-RU" w:bidi="ru-RU"/>
        </w:rPr>
        <w:t xml:space="preserve"> обучающихся.</w:t>
      </w:r>
    </w:p>
    <w:p w:rsidR="00533525" w:rsidRPr="00133982" w:rsidRDefault="00533525" w:rsidP="00533525">
      <w:pPr>
        <w:pStyle w:val="40"/>
        <w:keepNext/>
        <w:keepLines/>
        <w:jc w:val="both"/>
        <w:rPr>
          <w:sz w:val="28"/>
          <w:szCs w:val="28"/>
        </w:rPr>
      </w:pPr>
      <w:bookmarkStart w:id="3" w:name="bookmark12"/>
      <w:r w:rsidRPr="00133982">
        <w:rPr>
          <w:sz w:val="28"/>
          <w:szCs w:val="28"/>
          <w:lang w:eastAsia="ru-RU" w:bidi="ru-RU"/>
        </w:rPr>
        <w:lastRenderedPageBreak/>
        <w:t>Отличительная особенность Программы</w:t>
      </w:r>
      <w:bookmarkEnd w:id="3"/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Отличительная особенность Программы состоит в том, что в основе принципов реализации её лежит не только теоретическая подготовка, но и развитие практических и творческих навыков обучающихся.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Содержание программы позволяет: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55"/>
        </w:tabs>
        <w:ind w:left="1460" w:hanging="36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развить ключевые компетенции обучающихся средствами образовательной программы;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55"/>
        </w:tabs>
        <w:ind w:left="1100" w:firstLine="0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уделить внимание индивидуальным интересам обучающегося;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55"/>
        </w:tabs>
        <w:ind w:left="1460" w:hanging="360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сформировать навыки выполнения и оформления практических исследовательских и проектных работ;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55"/>
        </w:tabs>
        <w:ind w:left="1460" w:hanging="360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осуществить педагогическую поддержку обучающегося в достижении поставленных им целей.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При реализации содержания данной Программы используется лабораторное оборудование школьных кабинетов биологии, физики, химии и информатики.</w:t>
      </w:r>
    </w:p>
    <w:p w:rsidR="00533525" w:rsidRPr="00133982" w:rsidRDefault="00533525" w:rsidP="00533525">
      <w:pPr>
        <w:pStyle w:val="40"/>
        <w:keepNext/>
        <w:keepLines/>
        <w:jc w:val="both"/>
        <w:rPr>
          <w:sz w:val="28"/>
          <w:szCs w:val="28"/>
        </w:rPr>
      </w:pPr>
      <w:bookmarkStart w:id="4" w:name="bookmark14"/>
      <w:r w:rsidRPr="00133982">
        <w:rPr>
          <w:sz w:val="28"/>
          <w:szCs w:val="28"/>
          <w:lang w:eastAsia="ru-RU" w:bidi="ru-RU"/>
        </w:rPr>
        <w:t>Цель и задачи Программы</w:t>
      </w:r>
      <w:bookmarkEnd w:id="4"/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 xml:space="preserve">Цель Программы - формирование начальных представлений о НБИКС- </w:t>
      </w:r>
      <w:proofErr w:type="spellStart"/>
      <w:r w:rsidRPr="00133982">
        <w:rPr>
          <w:sz w:val="28"/>
          <w:szCs w:val="28"/>
          <w:lang w:eastAsia="ru-RU" w:bidi="ru-RU"/>
        </w:rPr>
        <w:t>природоподобных</w:t>
      </w:r>
      <w:proofErr w:type="spellEnd"/>
      <w:r w:rsidRPr="00133982">
        <w:rPr>
          <w:sz w:val="28"/>
          <w:szCs w:val="28"/>
          <w:lang w:eastAsia="ru-RU" w:bidi="ru-RU"/>
        </w:rPr>
        <w:t xml:space="preserve"> технологиях и их значении для современной науки.</w:t>
      </w:r>
    </w:p>
    <w:p w:rsidR="00533525" w:rsidRPr="00133982" w:rsidRDefault="00533525" w:rsidP="00533525">
      <w:pPr>
        <w:pStyle w:val="40"/>
        <w:keepNext/>
        <w:keepLines/>
        <w:jc w:val="both"/>
        <w:rPr>
          <w:sz w:val="28"/>
          <w:szCs w:val="28"/>
        </w:rPr>
      </w:pPr>
      <w:bookmarkStart w:id="5" w:name="bookmark16"/>
      <w:r w:rsidRPr="00133982">
        <w:rPr>
          <w:sz w:val="28"/>
          <w:szCs w:val="28"/>
          <w:lang w:eastAsia="ru-RU" w:bidi="ru-RU"/>
        </w:rPr>
        <w:t>Задачи Программы</w:t>
      </w:r>
      <w:bookmarkEnd w:id="5"/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Обучающие: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55"/>
        </w:tabs>
        <w:ind w:left="1460" w:hanging="36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заложить основы учебно-исследовательской деятельности (освоение основного инструментария для проведения исследования, форм и методов его проведения и представления результатов);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55"/>
        </w:tabs>
        <w:ind w:left="1100" w:firstLine="0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сформировать навыки работы обучающихся с учебно-научной литературой;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55"/>
        </w:tabs>
        <w:ind w:left="1460" w:hanging="360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освоить правила техники безопасности и сформировать специальные умения и навыки, необходимые при проведении практических работ.</w:t>
      </w:r>
    </w:p>
    <w:p w:rsidR="00533525" w:rsidRPr="00133982" w:rsidRDefault="00533525" w:rsidP="00533525">
      <w:pPr>
        <w:pStyle w:val="1"/>
        <w:ind w:firstLine="720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Развивающие: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55"/>
        </w:tabs>
        <w:ind w:left="1460" w:hanging="360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развить практические умения обучающихся самостоятельно приобретать и применять на практике полученные знания;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55"/>
        </w:tabs>
        <w:ind w:left="1100" w:firstLine="0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расширить кругозор и познавательную активность обучающихся;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55"/>
        </w:tabs>
        <w:ind w:left="1100" w:firstLine="0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развить творческие способности обучающихся в научно-технической сфере;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55"/>
        </w:tabs>
        <w:ind w:left="1100" w:firstLine="0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сформировать культуру работы с различными типами источников информации.</w:t>
      </w:r>
    </w:p>
    <w:p w:rsidR="00533525" w:rsidRPr="00133982" w:rsidRDefault="00533525" w:rsidP="00533525">
      <w:pPr>
        <w:pStyle w:val="1"/>
        <w:ind w:firstLine="720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Воспитательные: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55"/>
        </w:tabs>
        <w:ind w:left="1100" w:firstLine="0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формировать научное мировоззрение;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55"/>
        </w:tabs>
        <w:ind w:left="1100" w:firstLine="0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воспитывать интерес к изучению НБИКС-технологий;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55"/>
        </w:tabs>
        <w:ind w:left="1460" w:hanging="360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воспитывать бережное отношение к собственному здоровью и окружающему миру.</w:t>
      </w:r>
    </w:p>
    <w:p w:rsidR="00533525" w:rsidRPr="00133982" w:rsidRDefault="00533525" w:rsidP="00533525">
      <w:pPr>
        <w:pStyle w:val="40"/>
        <w:keepNext/>
        <w:keepLines/>
        <w:rPr>
          <w:sz w:val="28"/>
          <w:szCs w:val="28"/>
        </w:rPr>
      </w:pPr>
      <w:bookmarkStart w:id="6" w:name="bookmark18"/>
      <w:r w:rsidRPr="00133982">
        <w:rPr>
          <w:sz w:val="28"/>
          <w:szCs w:val="28"/>
          <w:lang w:eastAsia="ru-RU" w:bidi="ru-RU"/>
        </w:rPr>
        <w:t>Категория обучающихся</w:t>
      </w:r>
      <w:bookmarkEnd w:id="6"/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 xml:space="preserve">Программа ориентирована на дополнительное образование обучающихся возрастной категории 12-14 лет. Формы и методы организации </w:t>
      </w:r>
      <w:r w:rsidRPr="00133982">
        <w:rPr>
          <w:sz w:val="28"/>
          <w:szCs w:val="28"/>
          <w:lang w:eastAsia="ru-RU" w:bidi="ru-RU"/>
        </w:rPr>
        <w:lastRenderedPageBreak/>
        <w:t>деятельности ориентированы на индивидуальные и возрастные особенности обучающихся. Прием на обучение по Программе осуществляется на добровольной основе в соответствии с интересами и склонностями детей на основании заявления родителей (законных представителей, опекунов).</w:t>
      </w:r>
    </w:p>
    <w:p w:rsidR="00533525" w:rsidRPr="00133982" w:rsidRDefault="00533525" w:rsidP="00533525">
      <w:pPr>
        <w:pStyle w:val="40"/>
        <w:keepNext/>
        <w:keepLines/>
        <w:jc w:val="both"/>
        <w:rPr>
          <w:sz w:val="28"/>
          <w:szCs w:val="28"/>
        </w:rPr>
      </w:pPr>
      <w:bookmarkStart w:id="7" w:name="bookmark20"/>
      <w:r w:rsidRPr="00133982">
        <w:rPr>
          <w:sz w:val="28"/>
          <w:szCs w:val="28"/>
          <w:lang w:eastAsia="ru-RU" w:bidi="ru-RU"/>
        </w:rPr>
        <w:t>Сроки реализации Программы</w:t>
      </w:r>
      <w:bookmarkEnd w:id="7"/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 xml:space="preserve">Программа рассчитана на 1 год обучения. Общее количество часов в год составляет </w:t>
      </w:r>
      <w:r w:rsidR="003108CE" w:rsidRPr="00133982">
        <w:rPr>
          <w:sz w:val="28"/>
          <w:szCs w:val="28"/>
          <w:lang w:eastAsia="ru-RU" w:bidi="ru-RU"/>
        </w:rPr>
        <w:t>3</w:t>
      </w:r>
      <w:r w:rsidRPr="00133982">
        <w:rPr>
          <w:sz w:val="28"/>
          <w:szCs w:val="28"/>
          <w:lang w:eastAsia="ru-RU" w:bidi="ru-RU"/>
        </w:rPr>
        <w:t>4 часа.</w:t>
      </w:r>
    </w:p>
    <w:p w:rsidR="00533525" w:rsidRPr="00133982" w:rsidRDefault="00533525" w:rsidP="00533525">
      <w:pPr>
        <w:pStyle w:val="40"/>
        <w:keepNext/>
        <w:keepLines/>
        <w:jc w:val="both"/>
        <w:rPr>
          <w:sz w:val="28"/>
          <w:szCs w:val="28"/>
        </w:rPr>
      </w:pPr>
      <w:bookmarkStart w:id="8" w:name="bookmark22"/>
      <w:r w:rsidRPr="00133982">
        <w:rPr>
          <w:sz w:val="28"/>
          <w:szCs w:val="28"/>
          <w:lang w:eastAsia="ru-RU" w:bidi="ru-RU"/>
        </w:rPr>
        <w:t>Формы организации образовательной деятельности и режим занятий</w:t>
      </w:r>
      <w:bookmarkEnd w:id="8"/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Программа реализуется через очное обучение. Занятия проводятся 2 раза в неделю по 1 часу. Продолжительность учебных занятий установлена с учетом возрастных особенностей обучающихся, допустимой нагрузки в соответствии с санитарными нормами и правилами, утвержденными СП 2.4.3648-20 «Санитарно-эпидемиологические требования к организациям воспитания и обучения, отдыха и оздоровления детей и молодежи». Программа включает в себя теоретические и практические занятия.</w:t>
      </w:r>
    </w:p>
    <w:p w:rsidR="00533525" w:rsidRPr="00133982" w:rsidRDefault="00533525" w:rsidP="00533525">
      <w:pPr>
        <w:pStyle w:val="40"/>
        <w:keepNext/>
        <w:keepLines/>
        <w:rPr>
          <w:sz w:val="28"/>
          <w:szCs w:val="28"/>
        </w:rPr>
      </w:pPr>
      <w:bookmarkStart w:id="9" w:name="bookmark24"/>
      <w:r w:rsidRPr="00133982">
        <w:rPr>
          <w:sz w:val="28"/>
          <w:szCs w:val="28"/>
          <w:lang w:eastAsia="ru-RU" w:bidi="ru-RU"/>
        </w:rPr>
        <w:t>Планируемые результаты освоения Программы</w:t>
      </w:r>
      <w:bookmarkEnd w:id="9"/>
    </w:p>
    <w:p w:rsidR="00533525" w:rsidRPr="00133982" w:rsidRDefault="00533525" w:rsidP="00533525">
      <w:pPr>
        <w:pStyle w:val="1"/>
        <w:ind w:firstLine="720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По итогам реализации Программы обучающиеся будут знать: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35"/>
        </w:tabs>
        <w:ind w:left="1080" w:firstLine="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основные биоэнергетические процессы организма;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35"/>
        </w:tabs>
        <w:ind w:left="1080" w:firstLine="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значение нутриентов и витаминов для обмена веществ и энергии</w:t>
      </w:r>
      <w:r w:rsidRPr="00133982">
        <w:rPr>
          <w:b/>
          <w:bCs/>
          <w:sz w:val="28"/>
          <w:szCs w:val="28"/>
          <w:lang w:eastAsia="ru-RU" w:bidi="ru-RU"/>
        </w:rPr>
        <w:t>;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35"/>
        </w:tabs>
        <w:ind w:left="1080" w:firstLine="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закономерности функционирования и взаимосвязи органов нервной системы;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35"/>
        </w:tabs>
        <w:ind w:left="1080" w:firstLine="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значение сенсорных систем для функционирования организма;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35"/>
        </w:tabs>
        <w:ind w:left="1080" w:firstLine="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особенности постановки учебного биологического эксперимента;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35"/>
        </w:tabs>
        <w:ind w:left="1440" w:hanging="36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понятия о неорганических и органических веществах, их свойствах и способах получения;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35"/>
        </w:tabs>
        <w:ind w:left="1080" w:firstLine="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понятие о процессе растворения веществ и способах приготовления растворов;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35"/>
        </w:tabs>
        <w:ind w:left="1080" w:firstLine="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понятие о чистых веществах и смесях;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35"/>
        </w:tabs>
        <w:ind w:left="1440" w:hanging="36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понятие о высокомолекулярных и низкомолекулярных веществах, используемых человеком в повседневной жизни;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35"/>
        </w:tabs>
        <w:ind w:left="1440" w:hanging="36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понятия о кристаллических и аморфных веществах и их отличительных особенностях;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35"/>
        </w:tabs>
        <w:ind w:left="1080" w:firstLine="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классификацию и сферы применения роботизированных систем;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35"/>
        </w:tabs>
        <w:ind w:left="1080" w:firstLine="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основные принципы взаимодействия и управления механизмами и датчиками;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35"/>
        </w:tabs>
        <w:ind w:left="1080" w:firstLine="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 xml:space="preserve">основные направления в </w:t>
      </w:r>
      <w:proofErr w:type="spellStart"/>
      <w:r w:rsidRPr="00133982">
        <w:rPr>
          <w:sz w:val="28"/>
          <w:szCs w:val="28"/>
          <w:lang w:eastAsia="ru-RU" w:bidi="ru-RU"/>
        </w:rPr>
        <w:t>природоподобной</w:t>
      </w:r>
      <w:proofErr w:type="spellEnd"/>
      <w:r w:rsidRPr="00133982">
        <w:rPr>
          <w:sz w:val="28"/>
          <w:szCs w:val="28"/>
          <w:lang w:eastAsia="ru-RU" w:bidi="ru-RU"/>
        </w:rPr>
        <w:t xml:space="preserve"> робототехнике;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35"/>
        </w:tabs>
        <w:ind w:left="1080" w:firstLine="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основные этапы разработки и реализации роботизированных систем.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По итогам реализации Программы обучающиеся будут уметь: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35"/>
        </w:tabs>
        <w:ind w:left="1440" w:hanging="36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использовать методы биологической науки: наблюдать и описывать биологические объекты и процессы;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35"/>
        </w:tabs>
        <w:ind w:left="1080" w:firstLine="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использовать лабораторное оборудование при проведении практических работ;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35"/>
        </w:tabs>
        <w:ind w:left="1080" w:firstLine="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 xml:space="preserve">выполнять биологические эксперименты и объяснять их </w:t>
      </w:r>
      <w:r w:rsidRPr="00133982">
        <w:rPr>
          <w:sz w:val="28"/>
          <w:szCs w:val="28"/>
          <w:lang w:eastAsia="ru-RU" w:bidi="ru-RU"/>
        </w:rPr>
        <w:lastRenderedPageBreak/>
        <w:t>результаты;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35"/>
        </w:tabs>
        <w:ind w:left="1440" w:hanging="36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устанавливать взаимосвязи между фактами и теорией, причиной и следствием при анализе проблемных ситуаций и обосновании принимаемых решений на основе биологических знаний;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35"/>
        </w:tabs>
        <w:ind w:left="1080" w:firstLine="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формулировать цель и задачи исследования, выдвигать гипотезы;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35"/>
        </w:tabs>
        <w:ind w:left="1440" w:hanging="36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выполнять лабораторный эксперимент по изучению свойств и получению химических веществ;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35"/>
        </w:tabs>
        <w:ind w:left="1440" w:hanging="36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обращаться с нагревательными приборами и химической посудой общего назначения;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35"/>
        </w:tabs>
        <w:ind w:left="1440" w:hanging="36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определять базовую функциональность, конструкцию и используемые компоненты робота;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35"/>
        </w:tabs>
        <w:ind w:left="1080" w:firstLine="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собирать робота из базовых компонентов;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35"/>
        </w:tabs>
        <w:ind w:left="1080" w:firstLine="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тестировать и отлаживать работу робота.</w:t>
      </w:r>
    </w:p>
    <w:p w:rsidR="00533525" w:rsidRPr="00133982" w:rsidRDefault="00533525" w:rsidP="00533525">
      <w:pPr>
        <w:pStyle w:val="40"/>
        <w:keepNext/>
        <w:keepLines/>
        <w:jc w:val="both"/>
        <w:rPr>
          <w:sz w:val="28"/>
          <w:szCs w:val="28"/>
        </w:rPr>
      </w:pPr>
      <w:bookmarkStart w:id="10" w:name="bookmark26"/>
      <w:r w:rsidRPr="00133982">
        <w:rPr>
          <w:sz w:val="28"/>
          <w:szCs w:val="28"/>
          <w:lang w:eastAsia="ru-RU" w:bidi="ru-RU"/>
        </w:rPr>
        <w:t>Формы контроля и оценочные материалы</w:t>
      </w:r>
      <w:bookmarkEnd w:id="10"/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Формы контроля и оценочные материалы служат для определения результативности освоения Программы обучающимися. Итоговый контроль проводится 1 раз в конце учебного года.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Формы проведения аттестации: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35"/>
        </w:tabs>
        <w:ind w:left="1080" w:firstLine="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входное анкетирование;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35"/>
        </w:tabs>
        <w:ind w:left="1080" w:firstLine="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промежуточный контроль (опрос, тест);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35"/>
        </w:tabs>
        <w:ind w:left="1080" w:firstLine="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конференция участников программы и защита проектов;</w:t>
      </w:r>
    </w:p>
    <w:p w:rsidR="00533525" w:rsidRPr="00133982" w:rsidRDefault="00533525" w:rsidP="00533525">
      <w:pPr>
        <w:pStyle w:val="1"/>
        <w:numPr>
          <w:ilvl w:val="0"/>
          <w:numId w:val="1"/>
        </w:numPr>
        <w:tabs>
          <w:tab w:val="left" w:pos="1435"/>
        </w:tabs>
        <w:ind w:left="1080" w:firstLine="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итоговое анкетирование.</w:t>
      </w:r>
    </w:p>
    <w:p w:rsidR="00EC3A62" w:rsidRPr="00133982" w:rsidRDefault="00EC3A62" w:rsidP="00EC3A62">
      <w:pPr>
        <w:pStyle w:val="1"/>
        <w:tabs>
          <w:tab w:val="left" w:pos="1435"/>
        </w:tabs>
        <w:jc w:val="both"/>
        <w:rPr>
          <w:sz w:val="28"/>
          <w:szCs w:val="28"/>
          <w:lang w:eastAsia="ru-RU" w:bidi="ru-RU"/>
        </w:rPr>
      </w:pPr>
    </w:p>
    <w:p w:rsidR="00EC3A62" w:rsidRPr="00133982" w:rsidRDefault="00EC3A62" w:rsidP="00EC3A62">
      <w:pPr>
        <w:pStyle w:val="1"/>
        <w:tabs>
          <w:tab w:val="left" w:pos="1435"/>
        </w:tabs>
        <w:jc w:val="both"/>
        <w:rPr>
          <w:sz w:val="28"/>
          <w:szCs w:val="28"/>
          <w:lang w:eastAsia="ru-RU" w:bidi="ru-RU"/>
        </w:rPr>
      </w:pPr>
    </w:p>
    <w:p w:rsidR="00EC3A62" w:rsidRPr="00133982" w:rsidRDefault="00EC3A62" w:rsidP="00EC3A62">
      <w:pPr>
        <w:pStyle w:val="1"/>
        <w:tabs>
          <w:tab w:val="left" w:pos="1435"/>
        </w:tabs>
        <w:jc w:val="both"/>
        <w:rPr>
          <w:sz w:val="28"/>
          <w:szCs w:val="28"/>
          <w:lang w:eastAsia="ru-RU" w:bidi="ru-RU"/>
        </w:rPr>
      </w:pPr>
    </w:p>
    <w:p w:rsidR="00EC3A62" w:rsidRPr="00133982" w:rsidRDefault="00EC3A62" w:rsidP="00EC3A62">
      <w:pPr>
        <w:pStyle w:val="1"/>
        <w:tabs>
          <w:tab w:val="left" w:pos="1435"/>
        </w:tabs>
        <w:jc w:val="both"/>
        <w:rPr>
          <w:sz w:val="28"/>
          <w:szCs w:val="28"/>
          <w:lang w:eastAsia="ru-RU" w:bidi="ru-RU"/>
        </w:rPr>
      </w:pPr>
    </w:p>
    <w:p w:rsidR="00EC3A62" w:rsidRPr="00133982" w:rsidRDefault="00EC3A62" w:rsidP="00EC3A62">
      <w:pPr>
        <w:pStyle w:val="1"/>
        <w:tabs>
          <w:tab w:val="left" w:pos="1435"/>
        </w:tabs>
        <w:jc w:val="both"/>
        <w:rPr>
          <w:sz w:val="28"/>
          <w:szCs w:val="28"/>
          <w:lang w:eastAsia="ru-RU" w:bidi="ru-RU"/>
        </w:rPr>
      </w:pPr>
    </w:p>
    <w:p w:rsidR="00EC3A62" w:rsidRPr="00133982" w:rsidRDefault="00EC3A62" w:rsidP="00EC3A62">
      <w:pPr>
        <w:pStyle w:val="1"/>
        <w:tabs>
          <w:tab w:val="left" w:pos="1435"/>
        </w:tabs>
        <w:jc w:val="both"/>
        <w:rPr>
          <w:sz w:val="28"/>
          <w:szCs w:val="28"/>
          <w:lang w:eastAsia="ru-RU" w:bidi="ru-RU"/>
        </w:rPr>
      </w:pPr>
    </w:p>
    <w:p w:rsidR="00EC3A62" w:rsidRPr="00133982" w:rsidRDefault="00EC3A62" w:rsidP="00EC3A62">
      <w:pPr>
        <w:pStyle w:val="1"/>
        <w:tabs>
          <w:tab w:val="left" w:pos="1435"/>
        </w:tabs>
        <w:jc w:val="both"/>
        <w:rPr>
          <w:sz w:val="28"/>
          <w:szCs w:val="28"/>
          <w:lang w:eastAsia="ru-RU" w:bidi="ru-RU"/>
        </w:rPr>
      </w:pPr>
    </w:p>
    <w:p w:rsidR="00EC3A62" w:rsidRPr="00133982" w:rsidRDefault="00EC3A62" w:rsidP="00EC3A62">
      <w:pPr>
        <w:pStyle w:val="1"/>
        <w:tabs>
          <w:tab w:val="left" w:pos="1435"/>
        </w:tabs>
        <w:jc w:val="both"/>
        <w:rPr>
          <w:sz w:val="28"/>
          <w:szCs w:val="28"/>
          <w:lang w:eastAsia="ru-RU" w:bidi="ru-RU"/>
        </w:rPr>
      </w:pPr>
    </w:p>
    <w:p w:rsidR="00EC3A62" w:rsidRPr="00133982" w:rsidRDefault="00EC3A62" w:rsidP="00EC3A62">
      <w:pPr>
        <w:pStyle w:val="1"/>
        <w:tabs>
          <w:tab w:val="left" w:pos="1435"/>
        </w:tabs>
        <w:jc w:val="both"/>
        <w:rPr>
          <w:sz w:val="28"/>
          <w:szCs w:val="28"/>
          <w:lang w:eastAsia="ru-RU" w:bidi="ru-RU"/>
        </w:rPr>
      </w:pPr>
    </w:p>
    <w:p w:rsidR="00EC3A62" w:rsidRPr="00133982" w:rsidRDefault="00EC3A62" w:rsidP="00EC3A62">
      <w:pPr>
        <w:pStyle w:val="1"/>
        <w:tabs>
          <w:tab w:val="left" w:pos="1435"/>
        </w:tabs>
        <w:jc w:val="both"/>
        <w:rPr>
          <w:sz w:val="28"/>
          <w:szCs w:val="28"/>
          <w:lang w:eastAsia="ru-RU" w:bidi="ru-RU"/>
        </w:rPr>
      </w:pPr>
    </w:p>
    <w:p w:rsidR="00EC3A62" w:rsidRPr="00133982" w:rsidRDefault="00EC3A62" w:rsidP="00EC3A62">
      <w:pPr>
        <w:pStyle w:val="1"/>
        <w:tabs>
          <w:tab w:val="left" w:pos="1435"/>
        </w:tabs>
        <w:jc w:val="both"/>
        <w:rPr>
          <w:sz w:val="28"/>
          <w:szCs w:val="28"/>
          <w:lang w:eastAsia="ru-RU" w:bidi="ru-RU"/>
        </w:rPr>
      </w:pPr>
    </w:p>
    <w:p w:rsidR="00EC3A62" w:rsidRPr="00133982" w:rsidRDefault="00EC3A62" w:rsidP="00EC3A62">
      <w:pPr>
        <w:pStyle w:val="1"/>
        <w:tabs>
          <w:tab w:val="left" w:pos="1435"/>
        </w:tabs>
        <w:jc w:val="both"/>
        <w:rPr>
          <w:sz w:val="28"/>
          <w:szCs w:val="28"/>
          <w:lang w:eastAsia="ru-RU" w:bidi="ru-RU"/>
        </w:rPr>
      </w:pPr>
    </w:p>
    <w:p w:rsidR="00EC3A62" w:rsidRPr="00133982" w:rsidRDefault="00EC3A62" w:rsidP="00EC3A62">
      <w:pPr>
        <w:pStyle w:val="1"/>
        <w:tabs>
          <w:tab w:val="left" w:pos="1435"/>
        </w:tabs>
        <w:jc w:val="both"/>
        <w:rPr>
          <w:sz w:val="28"/>
          <w:szCs w:val="28"/>
          <w:lang w:eastAsia="ru-RU" w:bidi="ru-RU"/>
        </w:rPr>
      </w:pPr>
    </w:p>
    <w:p w:rsidR="00EC3A62" w:rsidRDefault="00EC3A62" w:rsidP="00EC3A62">
      <w:pPr>
        <w:pStyle w:val="1"/>
        <w:tabs>
          <w:tab w:val="left" w:pos="1435"/>
        </w:tabs>
        <w:jc w:val="both"/>
        <w:rPr>
          <w:sz w:val="28"/>
          <w:szCs w:val="28"/>
          <w:lang w:eastAsia="ru-RU" w:bidi="ru-RU"/>
        </w:rPr>
      </w:pPr>
    </w:p>
    <w:p w:rsidR="00133982" w:rsidRDefault="00133982" w:rsidP="00EC3A62">
      <w:pPr>
        <w:pStyle w:val="1"/>
        <w:tabs>
          <w:tab w:val="left" w:pos="1435"/>
        </w:tabs>
        <w:jc w:val="both"/>
        <w:rPr>
          <w:sz w:val="28"/>
          <w:szCs w:val="28"/>
          <w:lang w:eastAsia="ru-RU" w:bidi="ru-RU"/>
        </w:rPr>
      </w:pPr>
    </w:p>
    <w:p w:rsidR="00133982" w:rsidRDefault="00133982" w:rsidP="00EC3A62">
      <w:pPr>
        <w:pStyle w:val="1"/>
        <w:tabs>
          <w:tab w:val="left" w:pos="1435"/>
        </w:tabs>
        <w:jc w:val="both"/>
        <w:rPr>
          <w:sz w:val="28"/>
          <w:szCs w:val="28"/>
          <w:lang w:eastAsia="ru-RU" w:bidi="ru-RU"/>
        </w:rPr>
      </w:pPr>
    </w:p>
    <w:p w:rsidR="00133982" w:rsidRDefault="00133982" w:rsidP="00EC3A62">
      <w:pPr>
        <w:pStyle w:val="1"/>
        <w:tabs>
          <w:tab w:val="left" w:pos="1435"/>
        </w:tabs>
        <w:jc w:val="both"/>
        <w:rPr>
          <w:sz w:val="28"/>
          <w:szCs w:val="28"/>
          <w:lang w:eastAsia="ru-RU" w:bidi="ru-RU"/>
        </w:rPr>
      </w:pPr>
    </w:p>
    <w:p w:rsidR="00133982" w:rsidRDefault="00133982" w:rsidP="00EC3A62">
      <w:pPr>
        <w:pStyle w:val="1"/>
        <w:tabs>
          <w:tab w:val="left" w:pos="1435"/>
        </w:tabs>
        <w:jc w:val="both"/>
        <w:rPr>
          <w:sz w:val="28"/>
          <w:szCs w:val="28"/>
          <w:lang w:eastAsia="ru-RU" w:bidi="ru-RU"/>
        </w:rPr>
      </w:pPr>
    </w:p>
    <w:p w:rsidR="00133982" w:rsidRDefault="00133982" w:rsidP="00EC3A62">
      <w:pPr>
        <w:pStyle w:val="1"/>
        <w:tabs>
          <w:tab w:val="left" w:pos="1435"/>
        </w:tabs>
        <w:jc w:val="both"/>
        <w:rPr>
          <w:sz w:val="28"/>
          <w:szCs w:val="28"/>
          <w:lang w:eastAsia="ru-RU" w:bidi="ru-RU"/>
        </w:rPr>
      </w:pPr>
    </w:p>
    <w:p w:rsidR="00133982" w:rsidRDefault="00133982" w:rsidP="00EC3A62">
      <w:pPr>
        <w:pStyle w:val="1"/>
        <w:tabs>
          <w:tab w:val="left" w:pos="1435"/>
        </w:tabs>
        <w:jc w:val="both"/>
        <w:rPr>
          <w:sz w:val="28"/>
          <w:szCs w:val="28"/>
          <w:lang w:eastAsia="ru-RU" w:bidi="ru-RU"/>
        </w:rPr>
      </w:pPr>
    </w:p>
    <w:p w:rsidR="00133982" w:rsidRDefault="00133982" w:rsidP="00EC3A62">
      <w:pPr>
        <w:pStyle w:val="1"/>
        <w:tabs>
          <w:tab w:val="left" w:pos="1435"/>
        </w:tabs>
        <w:jc w:val="both"/>
        <w:rPr>
          <w:sz w:val="28"/>
          <w:szCs w:val="28"/>
          <w:lang w:eastAsia="ru-RU" w:bidi="ru-RU"/>
        </w:rPr>
      </w:pPr>
    </w:p>
    <w:p w:rsidR="00133982" w:rsidRDefault="00133982" w:rsidP="00EC3A62">
      <w:pPr>
        <w:pStyle w:val="1"/>
        <w:tabs>
          <w:tab w:val="left" w:pos="1435"/>
        </w:tabs>
        <w:jc w:val="both"/>
        <w:rPr>
          <w:sz w:val="28"/>
          <w:szCs w:val="28"/>
          <w:lang w:eastAsia="ru-RU" w:bidi="ru-RU"/>
        </w:rPr>
      </w:pPr>
    </w:p>
    <w:p w:rsidR="00133982" w:rsidRDefault="00133982" w:rsidP="00EC3A62">
      <w:pPr>
        <w:pStyle w:val="1"/>
        <w:tabs>
          <w:tab w:val="left" w:pos="1435"/>
        </w:tabs>
        <w:jc w:val="both"/>
        <w:rPr>
          <w:sz w:val="28"/>
          <w:szCs w:val="28"/>
          <w:lang w:eastAsia="ru-RU" w:bidi="ru-RU"/>
        </w:rPr>
      </w:pPr>
    </w:p>
    <w:p w:rsidR="00133982" w:rsidRPr="00133982" w:rsidRDefault="00133982" w:rsidP="00EC3A62">
      <w:pPr>
        <w:pStyle w:val="1"/>
        <w:tabs>
          <w:tab w:val="left" w:pos="1435"/>
        </w:tabs>
        <w:jc w:val="both"/>
        <w:rPr>
          <w:sz w:val="28"/>
          <w:szCs w:val="28"/>
          <w:lang w:eastAsia="ru-RU" w:bidi="ru-RU"/>
        </w:rPr>
      </w:pPr>
    </w:p>
    <w:p w:rsidR="00EC3A62" w:rsidRPr="00133982" w:rsidRDefault="00EC3A62" w:rsidP="00EC3A62">
      <w:pPr>
        <w:pStyle w:val="1"/>
        <w:tabs>
          <w:tab w:val="left" w:pos="1435"/>
        </w:tabs>
        <w:jc w:val="both"/>
        <w:rPr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Содержание учебного (тематического) плана</w:t>
      </w:r>
    </w:p>
    <w:p w:rsidR="00533525" w:rsidRPr="00133982" w:rsidRDefault="00533525" w:rsidP="00533525">
      <w:pPr>
        <w:pStyle w:val="40"/>
        <w:keepNext/>
        <w:keepLines/>
        <w:jc w:val="both"/>
        <w:rPr>
          <w:sz w:val="28"/>
          <w:szCs w:val="28"/>
        </w:rPr>
      </w:pPr>
      <w:bookmarkStart w:id="11" w:name="bookmark28"/>
      <w:r w:rsidRPr="00133982">
        <w:rPr>
          <w:sz w:val="28"/>
          <w:szCs w:val="28"/>
          <w:lang w:eastAsia="ru-RU" w:bidi="ru-RU"/>
        </w:rPr>
        <w:t xml:space="preserve">Что такое </w:t>
      </w:r>
      <w:proofErr w:type="spellStart"/>
      <w:r w:rsidRPr="00133982">
        <w:rPr>
          <w:sz w:val="28"/>
          <w:szCs w:val="28"/>
          <w:lang w:eastAsia="ru-RU" w:bidi="ru-RU"/>
        </w:rPr>
        <w:t>НБИКС-природоподобные</w:t>
      </w:r>
      <w:proofErr w:type="spellEnd"/>
      <w:r w:rsidRPr="00133982">
        <w:rPr>
          <w:sz w:val="28"/>
          <w:szCs w:val="28"/>
          <w:lang w:eastAsia="ru-RU" w:bidi="ru-RU"/>
        </w:rPr>
        <w:t xml:space="preserve"> технологии.</w:t>
      </w:r>
      <w:bookmarkEnd w:id="11"/>
    </w:p>
    <w:p w:rsidR="00533525" w:rsidRPr="00133982" w:rsidRDefault="00533525" w:rsidP="00533525">
      <w:pPr>
        <w:pStyle w:val="40"/>
        <w:keepNext/>
        <w:keepLines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 xml:space="preserve">Инструктаж по технике </w:t>
      </w:r>
      <w:proofErr w:type="spellStart"/>
      <w:r w:rsidRPr="00133982">
        <w:rPr>
          <w:sz w:val="28"/>
          <w:szCs w:val="28"/>
          <w:lang w:eastAsia="ru-RU" w:bidi="ru-RU"/>
        </w:rPr>
        <w:t>безопасности</w:t>
      </w:r>
      <w:proofErr w:type="gramStart"/>
      <w:r w:rsidRPr="00133982">
        <w:rPr>
          <w:sz w:val="28"/>
          <w:szCs w:val="28"/>
          <w:lang w:eastAsia="ru-RU" w:bidi="ru-RU"/>
        </w:rPr>
        <w:t>.В</w:t>
      </w:r>
      <w:proofErr w:type="gramEnd"/>
      <w:r w:rsidRPr="00133982">
        <w:rPr>
          <w:sz w:val="28"/>
          <w:szCs w:val="28"/>
          <w:lang w:eastAsia="ru-RU" w:bidi="ru-RU"/>
        </w:rPr>
        <w:t>ходное</w:t>
      </w:r>
      <w:proofErr w:type="spellEnd"/>
      <w:r w:rsidRPr="00133982">
        <w:rPr>
          <w:sz w:val="28"/>
          <w:szCs w:val="28"/>
          <w:lang w:eastAsia="ru-RU" w:bidi="ru-RU"/>
        </w:rPr>
        <w:t xml:space="preserve"> анкетирование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 xml:space="preserve">Лекция. Инструктаж по технике безопасности. Входное анкетирование: ожидания обучающихся. Задачи и план работы. Что такое </w:t>
      </w:r>
      <w:proofErr w:type="spellStart"/>
      <w:r w:rsidRPr="00133982">
        <w:rPr>
          <w:sz w:val="28"/>
          <w:szCs w:val="28"/>
          <w:lang w:eastAsia="ru-RU" w:bidi="ru-RU"/>
        </w:rPr>
        <w:t>НБИКС-природоподобные</w:t>
      </w:r>
      <w:proofErr w:type="spellEnd"/>
      <w:r w:rsidRPr="00133982">
        <w:rPr>
          <w:sz w:val="28"/>
          <w:szCs w:val="28"/>
          <w:lang w:eastAsia="ru-RU" w:bidi="ru-RU"/>
        </w:rPr>
        <w:t xml:space="preserve"> технологии? НБИКС- </w:t>
      </w:r>
      <w:proofErr w:type="spellStart"/>
      <w:r w:rsidRPr="00133982">
        <w:rPr>
          <w:sz w:val="28"/>
          <w:szCs w:val="28"/>
          <w:lang w:eastAsia="ru-RU" w:bidi="ru-RU"/>
        </w:rPr>
        <w:t>природоподобные</w:t>
      </w:r>
      <w:proofErr w:type="spellEnd"/>
      <w:r w:rsidRPr="00133982">
        <w:rPr>
          <w:sz w:val="28"/>
          <w:szCs w:val="28"/>
          <w:lang w:eastAsia="ru-RU" w:bidi="ru-RU"/>
        </w:rPr>
        <w:t xml:space="preserve"> технологии, ориентированные на междисциплинарные исследования и разработки.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 xml:space="preserve">Семинар. Исследования в области нано-, биоинформационных, когнитивных, </w:t>
      </w:r>
      <w:proofErr w:type="spellStart"/>
      <w:r w:rsidRPr="00133982">
        <w:rPr>
          <w:sz w:val="28"/>
          <w:szCs w:val="28"/>
          <w:lang w:eastAsia="ru-RU" w:bidi="ru-RU"/>
        </w:rPr>
        <w:t>социогуманитарных</w:t>
      </w:r>
      <w:proofErr w:type="spellEnd"/>
      <w:r w:rsidRPr="00133982">
        <w:rPr>
          <w:sz w:val="28"/>
          <w:szCs w:val="28"/>
          <w:lang w:eastAsia="ru-RU" w:bidi="ru-RU"/>
        </w:rPr>
        <w:t xml:space="preserve"> наук и технологий с использованием рентгеновского, синхротронного и нейтронного излучений.</w:t>
      </w:r>
    </w:p>
    <w:p w:rsidR="00533525" w:rsidRPr="00133982" w:rsidRDefault="00533525" w:rsidP="00533525">
      <w:pPr>
        <w:pStyle w:val="40"/>
        <w:keepNext/>
        <w:keepLines/>
        <w:jc w:val="both"/>
        <w:rPr>
          <w:sz w:val="28"/>
          <w:szCs w:val="28"/>
        </w:rPr>
      </w:pPr>
      <w:bookmarkStart w:id="12" w:name="bookmark31"/>
      <w:r w:rsidRPr="00133982">
        <w:rPr>
          <w:sz w:val="28"/>
          <w:szCs w:val="28"/>
          <w:lang w:eastAsia="ru-RU" w:bidi="ru-RU"/>
        </w:rPr>
        <w:t>Биоэнергетика. Введение в биоэнергетику</w:t>
      </w:r>
      <w:bookmarkEnd w:id="12"/>
    </w:p>
    <w:p w:rsidR="00533525" w:rsidRPr="00133982" w:rsidRDefault="00533525" w:rsidP="00533525">
      <w:pPr>
        <w:pStyle w:val="40"/>
        <w:keepNext/>
        <w:keepLines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Фотосинтез и биосфера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Лекция. Современные представления о фотосинтезе как физиологической функции, составляющей основу биоэнергетики. Роль фотосинтеза в формировании и эволюции биосферы. Масштабы фотосинтетической деятельности в биосфере в прошлом и настоящем.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Семинар. Фотосинтез при различных внешних условиях - разной освещенности или количестве углекислого газа.</w:t>
      </w:r>
    </w:p>
    <w:p w:rsidR="00533525" w:rsidRPr="00133982" w:rsidRDefault="00533525" w:rsidP="00533525">
      <w:pPr>
        <w:pStyle w:val="40"/>
        <w:keepNext/>
        <w:keepLines/>
        <w:jc w:val="both"/>
        <w:rPr>
          <w:sz w:val="28"/>
          <w:szCs w:val="28"/>
        </w:rPr>
      </w:pPr>
      <w:bookmarkStart w:id="13" w:name="bookmark34"/>
      <w:r w:rsidRPr="00133982">
        <w:rPr>
          <w:sz w:val="28"/>
          <w:szCs w:val="28"/>
          <w:lang w:eastAsia="ru-RU" w:bidi="ru-RU"/>
        </w:rPr>
        <w:t>Биомасса - концентрированная солнечная энергия</w:t>
      </w:r>
      <w:bookmarkEnd w:id="13"/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Лекция. Пигментные системы листа как первичные фоторецепторы. Способность молекул хлорофилла поглощать, запасать и преобразовывать энергию квантов света в энергию химических связей органических молекул.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Семинар. Роль фотосинтеза в накоплении биомассы. Фотосинтез и урожай.</w:t>
      </w:r>
    </w:p>
    <w:p w:rsidR="00533525" w:rsidRPr="00133982" w:rsidRDefault="00533525" w:rsidP="00533525">
      <w:pPr>
        <w:pStyle w:val="40"/>
        <w:keepNext/>
        <w:keepLines/>
        <w:jc w:val="both"/>
        <w:rPr>
          <w:sz w:val="28"/>
          <w:szCs w:val="28"/>
        </w:rPr>
      </w:pPr>
      <w:bookmarkStart w:id="14" w:name="bookmark36"/>
      <w:r w:rsidRPr="00133982">
        <w:rPr>
          <w:sz w:val="28"/>
          <w:szCs w:val="28"/>
          <w:lang w:eastAsia="ru-RU" w:bidi="ru-RU"/>
        </w:rPr>
        <w:t>Дыхание - важнейший биоэнергетический процесс</w:t>
      </w:r>
      <w:bookmarkEnd w:id="14"/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 xml:space="preserve">Лекция. Общая характеристика </w:t>
      </w:r>
      <w:proofErr w:type="spellStart"/>
      <w:r w:rsidRPr="00133982">
        <w:rPr>
          <w:sz w:val="28"/>
          <w:szCs w:val="28"/>
          <w:lang w:eastAsia="ru-RU" w:bidi="ru-RU"/>
        </w:rPr>
        <w:t>дыхания</w:t>
      </w:r>
      <w:proofErr w:type="gramStart"/>
      <w:r w:rsidRPr="00133982">
        <w:rPr>
          <w:sz w:val="28"/>
          <w:szCs w:val="28"/>
          <w:lang w:eastAsia="ru-RU" w:bidi="ru-RU"/>
        </w:rPr>
        <w:t>.А</w:t>
      </w:r>
      <w:proofErr w:type="gramEnd"/>
      <w:r w:rsidRPr="00133982">
        <w:rPr>
          <w:sz w:val="28"/>
          <w:szCs w:val="28"/>
          <w:lang w:eastAsia="ru-RU" w:bidi="ru-RU"/>
        </w:rPr>
        <w:t>эробные</w:t>
      </w:r>
      <w:proofErr w:type="spellEnd"/>
      <w:r w:rsidRPr="00133982">
        <w:rPr>
          <w:sz w:val="28"/>
          <w:szCs w:val="28"/>
          <w:lang w:eastAsia="ru-RU" w:bidi="ru-RU"/>
        </w:rPr>
        <w:t xml:space="preserve"> и анаэробные организмы. Основы клеточного дыхания. Сравнительная характеристика процессов горения и дыхания.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proofErr w:type="spellStart"/>
      <w:r w:rsidRPr="00133982">
        <w:rPr>
          <w:sz w:val="28"/>
          <w:szCs w:val="28"/>
          <w:lang w:eastAsia="ru-RU" w:bidi="ru-RU"/>
        </w:rPr>
        <w:t>Семинар.Поглощение</w:t>
      </w:r>
      <w:proofErr w:type="spellEnd"/>
      <w:r w:rsidRPr="00133982">
        <w:rPr>
          <w:sz w:val="28"/>
          <w:szCs w:val="28"/>
          <w:lang w:eastAsia="ru-RU" w:bidi="ru-RU"/>
        </w:rPr>
        <w:t xml:space="preserve"> кислорода при дыхании корней (опыт с лучинкой).</w:t>
      </w:r>
    </w:p>
    <w:p w:rsidR="00533525" w:rsidRPr="00133982" w:rsidRDefault="00533525" w:rsidP="00533525">
      <w:pPr>
        <w:pStyle w:val="40"/>
        <w:keepNext/>
        <w:keepLines/>
        <w:jc w:val="both"/>
        <w:rPr>
          <w:sz w:val="28"/>
          <w:szCs w:val="28"/>
        </w:rPr>
      </w:pPr>
      <w:bookmarkStart w:id="15" w:name="bookmark38"/>
      <w:r w:rsidRPr="00133982">
        <w:rPr>
          <w:sz w:val="28"/>
          <w:szCs w:val="28"/>
          <w:lang w:eastAsia="ru-RU" w:bidi="ru-RU"/>
        </w:rPr>
        <w:t>Молекулы - носители энергии</w:t>
      </w:r>
      <w:bookmarkEnd w:id="15"/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Лекция. Понятие о макроэргической связи. Макроэргические соединения клетки. Глюкоза как аккумулятор солнечной энергии. Превращение органических веществ в организме. Энергетическая эффективность обмена белков, жиров и углеводов.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Семинар. Взаимосвязь процессов фотосинтеза и дыхания.</w:t>
      </w:r>
    </w:p>
    <w:p w:rsidR="00533525" w:rsidRPr="00133982" w:rsidRDefault="00533525" w:rsidP="00533525">
      <w:pPr>
        <w:pStyle w:val="40"/>
        <w:keepNext/>
        <w:keepLines/>
        <w:jc w:val="both"/>
        <w:rPr>
          <w:sz w:val="28"/>
          <w:szCs w:val="28"/>
        </w:rPr>
      </w:pPr>
      <w:bookmarkStart w:id="16" w:name="bookmark40"/>
      <w:r w:rsidRPr="00133982">
        <w:rPr>
          <w:sz w:val="28"/>
          <w:szCs w:val="28"/>
          <w:lang w:eastAsia="ru-RU" w:bidi="ru-RU"/>
        </w:rPr>
        <w:t>Биоэлектричество</w:t>
      </w:r>
      <w:bookmarkEnd w:id="16"/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Лекция. Естественные электрические процессы в живых организмах - основа физиологических и поведенческих реакций. История изучения биоэлектрических явлений. Биоэлектричество как научное направление.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Семинар. Определение биоэлектрического тканевого потенциала методом внеклеточного отведения.</w:t>
      </w:r>
    </w:p>
    <w:p w:rsidR="00533525" w:rsidRPr="00133982" w:rsidRDefault="00533525" w:rsidP="00533525">
      <w:pPr>
        <w:pStyle w:val="40"/>
        <w:keepNext/>
        <w:keepLines/>
        <w:jc w:val="both"/>
        <w:rPr>
          <w:sz w:val="28"/>
          <w:szCs w:val="28"/>
        </w:rPr>
      </w:pPr>
      <w:bookmarkStart w:id="17" w:name="bookmark42"/>
      <w:r w:rsidRPr="00133982">
        <w:rPr>
          <w:sz w:val="28"/>
          <w:szCs w:val="28"/>
          <w:lang w:eastAsia="ru-RU" w:bidi="ru-RU"/>
        </w:rPr>
        <w:lastRenderedPageBreak/>
        <w:t>Биолюминесценция</w:t>
      </w:r>
      <w:bookmarkEnd w:id="17"/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Лекция. Видимое свечение организмов, связанное с процессами их жизнедеятельности. Механизм биолюминесценции и ее биологическая роль.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Семинар. Практическое использование биолюминесценции.</w:t>
      </w:r>
    </w:p>
    <w:p w:rsidR="00533525" w:rsidRPr="00133982" w:rsidRDefault="00533525" w:rsidP="00533525">
      <w:pPr>
        <w:pStyle w:val="40"/>
        <w:keepNext/>
        <w:keepLines/>
        <w:jc w:val="both"/>
        <w:rPr>
          <w:sz w:val="28"/>
          <w:szCs w:val="28"/>
        </w:rPr>
      </w:pPr>
      <w:bookmarkStart w:id="18" w:name="bookmark44"/>
      <w:r w:rsidRPr="00133982">
        <w:rPr>
          <w:sz w:val="28"/>
          <w:szCs w:val="28"/>
          <w:lang w:eastAsia="ru-RU" w:bidi="ru-RU"/>
        </w:rPr>
        <w:t>Нутриенты и витамины - регуляторы биоэнергетики</w:t>
      </w:r>
      <w:bookmarkEnd w:id="18"/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 xml:space="preserve">Лекция. Витамины - составная часть ферментов. Нутриенты - биологически активные элементы пищи, обуславливающие жизнеобеспечение организма. Микро- и </w:t>
      </w:r>
      <w:proofErr w:type="spellStart"/>
      <w:r w:rsidRPr="00133982">
        <w:rPr>
          <w:sz w:val="28"/>
          <w:szCs w:val="28"/>
          <w:lang w:eastAsia="ru-RU" w:bidi="ru-RU"/>
        </w:rPr>
        <w:t>макронутриенты</w:t>
      </w:r>
      <w:proofErr w:type="spellEnd"/>
      <w:r w:rsidRPr="00133982">
        <w:rPr>
          <w:sz w:val="28"/>
          <w:szCs w:val="28"/>
          <w:lang w:eastAsia="ru-RU" w:bidi="ru-RU"/>
        </w:rPr>
        <w:t xml:space="preserve">. </w:t>
      </w:r>
      <w:proofErr w:type="spellStart"/>
      <w:r w:rsidRPr="00133982">
        <w:rPr>
          <w:sz w:val="28"/>
          <w:szCs w:val="28"/>
          <w:lang w:eastAsia="ru-RU" w:bidi="ru-RU"/>
        </w:rPr>
        <w:t>Нутрициология</w:t>
      </w:r>
      <w:proofErr w:type="spellEnd"/>
      <w:r w:rsidRPr="00133982">
        <w:rPr>
          <w:sz w:val="28"/>
          <w:szCs w:val="28"/>
          <w:lang w:eastAsia="ru-RU" w:bidi="ru-RU"/>
        </w:rPr>
        <w:t>.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Семинар. Витамины и нутриенты - значение для обмена веществ и энергии. Обнаружение витаминов.</w:t>
      </w:r>
    </w:p>
    <w:p w:rsidR="00533525" w:rsidRPr="00133982" w:rsidRDefault="00533525" w:rsidP="00533525">
      <w:pPr>
        <w:pStyle w:val="40"/>
        <w:keepNext/>
        <w:keepLines/>
        <w:jc w:val="both"/>
        <w:rPr>
          <w:sz w:val="28"/>
          <w:szCs w:val="28"/>
        </w:rPr>
      </w:pPr>
      <w:bookmarkStart w:id="19" w:name="bookmark46"/>
      <w:r w:rsidRPr="00133982">
        <w:rPr>
          <w:sz w:val="28"/>
          <w:szCs w:val="28"/>
          <w:lang w:eastAsia="ru-RU" w:bidi="ru-RU"/>
        </w:rPr>
        <w:t>Материалы</w:t>
      </w:r>
      <w:bookmarkEnd w:id="19"/>
    </w:p>
    <w:p w:rsidR="00533525" w:rsidRPr="00133982" w:rsidRDefault="00533525" w:rsidP="00533525">
      <w:pPr>
        <w:pStyle w:val="40"/>
        <w:keepNext/>
        <w:keepLines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Разнообразие материалов вокруг нас. Органические и неорганические материалы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Лекция.Химическиевеществавповседневнойжизничеловека.Веществанеорганические и органические. Химические и физические свойства веществ. Чистые вещества и смеси. Основные приемы взаимодействия с твердыми, жидкими и газообразными веществами. Лабораторные способы получения неорганических веществ. Процесс растворения веществ. Растворы и их приготовление.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Семинар. Приемы обращения с нагревательными приборами и химической посудой общего назначения. Получение углекислого газа, кислорода в лабораторных условиях. Получение меди из сульфата меди, серебра из нитрата серебра. Плавление парафина.</w:t>
      </w:r>
    </w:p>
    <w:p w:rsidR="00533525" w:rsidRPr="00133982" w:rsidRDefault="00533525" w:rsidP="00533525">
      <w:pPr>
        <w:pStyle w:val="40"/>
        <w:keepNext/>
        <w:keepLines/>
        <w:jc w:val="both"/>
        <w:rPr>
          <w:sz w:val="28"/>
          <w:szCs w:val="28"/>
        </w:rPr>
      </w:pPr>
      <w:bookmarkStart w:id="20" w:name="bookmark49"/>
      <w:r w:rsidRPr="00133982">
        <w:rPr>
          <w:sz w:val="28"/>
          <w:szCs w:val="28"/>
          <w:lang w:eastAsia="ru-RU" w:bidi="ru-RU"/>
        </w:rPr>
        <w:t>Низкомолекулярные и высокомолекулярные материалы</w:t>
      </w:r>
      <w:bookmarkEnd w:id="20"/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Лекция. Понятие о низкомолекулярных материалах. Сахар и его свойства. Применение сахара. Понятие о высокомолекулярных материалах. Крахмал. Целлюлоза. Бумага. Виды бумаги и практическое использование. Технология производства бумаги из целлюлозы однолетних растений (солома), макулатуры, тряпичной полумассы.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Семинар. Горение сахара. Качественная реакция на крахмал. Проверка продуктов питания на содержание в них крахмала (хлеб, картофель, йогурт, мед). Структура бумаги под микроскопом во флуоресцентном свечении. Исследование различных сортов бумаги на прочность.</w:t>
      </w:r>
    </w:p>
    <w:p w:rsidR="00533525" w:rsidRPr="00133982" w:rsidRDefault="00533525" w:rsidP="00533525">
      <w:pPr>
        <w:pStyle w:val="40"/>
        <w:keepNext/>
        <w:keepLines/>
        <w:jc w:val="both"/>
        <w:rPr>
          <w:sz w:val="28"/>
          <w:szCs w:val="28"/>
        </w:rPr>
      </w:pPr>
      <w:bookmarkStart w:id="21" w:name="bookmark51"/>
      <w:r w:rsidRPr="00133982">
        <w:rPr>
          <w:sz w:val="28"/>
          <w:szCs w:val="28"/>
          <w:lang w:eastAsia="ru-RU" w:bidi="ru-RU"/>
        </w:rPr>
        <w:t>Аморфные и кристаллические материалы</w:t>
      </w:r>
      <w:bookmarkEnd w:id="21"/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Лекция. Агрегатные состояния веществ. Кристаллические и аморфные вещества, их свойства. Понятие о кристаллах. Поваренная соль. Отличие аморфных веществ от кристаллических. Полиэтилен. Шоколад.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Семинар. Выращивание кристаллов солей в пробирке (сульфат меди, хлорид натрия, нитрат калия). Плавление шоколада.</w:t>
      </w:r>
    </w:p>
    <w:p w:rsidR="00533525" w:rsidRPr="00133982" w:rsidRDefault="00533525" w:rsidP="00533525">
      <w:pPr>
        <w:pStyle w:val="40"/>
        <w:keepNext/>
        <w:keepLines/>
        <w:jc w:val="both"/>
        <w:rPr>
          <w:sz w:val="28"/>
          <w:szCs w:val="28"/>
        </w:rPr>
      </w:pPr>
      <w:bookmarkStart w:id="22" w:name="bookmark53"/>
      <w:r w:rsidRPr="00133982">
        <w:rPr>
          <w:sz w:val="28"/>
          <w:szCs w:val="28"/>
          <w:lang w:eastAsia="ru-RU" w:bidi="ru-RU"/>
        </w:rPr>
        <w:t>Мозг</w:t>
      </w:r>
      <w:bookmarkEnd w:id="22"/>
    </w:p>
    <w:p w:rsidR="00533525" w:rsidRPr="00133982" w:rsidRDefault="00533525" w:rsidP="00533525">
      <w:pPr>
        <w:pStyle w:val="40"/>
        <w:keepNext/>
        <w:keepLines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Нервная система. Органы чувств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 xml:space="preserve">Лекция. Нервная система - важнейшая регуляторная система организма человека, а также регулятор закономерностей функционирования всех систем организма. Морфологическая и функциональная классификация отделов нервной системы. Значение органов чувств в связи организма с внешней </w:t>
      </w:r>
      <w:r w:rsidRPr="00133982">
        <w:rPr>
          <w:sz w:val="28"/>
          <w:szCs w:val="28"/>
          <w:lang w:eastAsia="ru-RU" w:bidi="ru-RU"/>
        </w:rPr>
        <w:lastRenderedPageBreak/>
        <w:t>средой. Анатомия и физиология нервной системы и органов чувств как научная отрасль.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Семинар. Изучение ориентировочного рефлекса. Получение коленного рефлекса.</w:t>
      </w:r>
    </w:p>
    <w:p w:rsidR="00533525" w:rsidRPr="00133982" w:rsidRDefault="00533525" w:rsidP="00533525">
      <w:pPr>
        <w:pStyle w:val="40"/>
        <w:keepNext/>
        <w:keepLines/>
        <w:jc w:val="both"/>
        <w:rPr>
          <w:sz w:val="28"/>
          <w:szCs w:val="28"/>
        </w:rPr>
      </w:pPr>
      <w:bookmarkStart w:id="23" w:name="bookmark56"/>
      <w:r w:rsidRPr="00133982">
        <w:rPr>
          <w:sz w:val="28"/>
          <w:szCs w:val="28"/>
          <w:lang w:eastAsia="ru-RU" w:bidi="ru-RU"/>
        </w:rPr>
        <w:t>Структура и функции человеческого мозга</w:t>
      </w:r>
      <w:bookmarkEnd w:id="23"/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Лекция. Центральная нервная система человека: головной и спинной мозг.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Семинар. Роль спинного и головного мозга для достижения согласованности работы всех систем органов.</w:t>
      </w:r>
    </w:p>
    <w:p w:rsidR="00533525" w:rsidRPr="00133982" w:rsidRDefault="00533525" w:rsidP="00533525">
      <w:pPr>
        <w:pStyle w:val="40"/>
        <w:keepNext/>
        <w:keepLines/>
        <w:jc w:val="both"/>
        <w:rPr>
          <w:sz w:val="28"/>
          <w:szCs w:val="28"/>
        </w:rPr>
      </w:pPr>
      <w:bookmarkStart w:id="24" w:name="bookmark58"/>
      <w:r w:rsidRPr="00133982">
        <w:rPr>
          <w:sz w:val="28"/>
          <w:szCs w:val="28"/>
          <w:lang w:eastAsia="ru-RU" w:bidi="ru-RU"/>
        </w:rPr>
        <w:t>Строение и функции нервных клеток</w:t>
      </w:r>
      <w:bookmarkEnd w:id="24"/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Лекция. Нейрон - структурно-функциональная единица нервной ткани. Нейроглия. Классификация нейронов. Синапс.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Семинар. Изучение строения нервных клеток на фиксированных препаратах.</w:t>
      </w:r>
    </w:p>
    <w:p w:rsidR="00533525" w:rsidRPr="00133982" w:rsidRDefault="00533525" w:rsidP="00533525">
      <w:pPr>
        <w:pStyle w:val="40"/>
        <w:keepNext/>
        <w:keepLines/>
        <w:jc w:val="both"/>
        <w:rPr>
          <w:sz w:val="28"/>
          <w:szCs w:val="28"/>
        </w:rPr>
      </w:pPr>
      <w:bookmarkStart w:id="25" w:name="bookmark60"/>
      <w:r w:rsidRPr="00133982">
        <w:rPr>
          <w:sz w:val="28"/>
          <w:szCs w:val="28"/>
          <w:lang w:eastAsia="ru-RU" w:bidi="ru-RU"/>
        </w:rPr>
        <w:t>Строение сенсорных систем</w:t>
      </w:r>
      <w:bookmarkEnd w:id="25"/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Лекция. Сенсорные системы - функциональные системы, осуществляющие высшие формы анализа информации.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Семинар. Строение и функции анализаторов.</w:t>
      </w:r>
    </w:p>
    <w:p w:rsidR="00533525" w:rsidRPr="00133982" w:rsidRDefault="00533525" w:rsidP="00533525">
      <w:pPr>
        <w:pStyle w:val="40"/>
        <w:keepNext/>
        <w:keepLines/>
        <w:jc w:val="both"/>
        <w:rPr>
          <w:sz w:val="28"/>
          <w:szCs w:val="28"/>
        </w:rPr>
      </w:pPr>
      <w:bookmarkStart w:id="26" w:name="bookmark62"/>
      <w:r w:rsidRPr="00133982">
        <w:rPr>
          <w:sz w:val="28"/>
          <w:szCs w:val="28"/>
          <w:lang w:eastAsia="ru-RU" w:bidi="ru-RU"/>
        </w:rPr>
        <w:t>Контроль движения</w:t>
      </w:r>
      <w:bookmarkEnd w:id="26"/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Лекция. Структуры мозга, участвующие в организации и контроле движений. Мозжечок. Моторные области коры и двигательные зоны.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Семинар. Изучение функций мозжечка на примере пальценосовой пробы. Изучение функций мозжечка на примере устранения лишних движений, возникающих в силу инерции.</w:t>
      </w:r>
    </w:p>
    <w:p w:rsidR="00533525" w:rsidRPr="00133982" w:rsidRDefault="00533525" w:rsidP="00533525">
      <w:pPr>
        <w:pStyle w:val="40"/>
        <w:keepNext/>
        <w:keepLines/>
        <w:jc w:val="both"/>
        <w:rPr>
          <w:sz w:val="28"/>
          <w:szCs w:val="28"/>
        </w:rPr>
      </w:pPr>
      <w:bookmarkStart w:id="27" w:name="bookmark64"/>
      <w:r w:rsidRPr="00133982">
        <w:rPr>
          <w:sz w:val="28"/>
          <w:szCs w:val="28"/>
          <w:lang w:eastAsia="ru-RU" w:bidi="ru-RU"/>
        </w:rPr>
        <w:t>Обучение и память</w:t>
      </w:r>
      <w:bookmarkEnd w:id="27"/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Лекция. Высшая нервная деятельность человека. Виды мышления и мыслительные операции. Связь сознания и мышления с функциями коры. Память: виды, свойства, законы.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Семинар. Память и ее роль в обучении.</w:t>
      </w:r>
    </w:p>
    <w:p w:rsidR="00533525" w:rsidRPr="00133982" w:rsidRDefault="00533525" w:rsidP="00533525">
      <w:pPr>
        <w:pStyle w:val="40"/>
        <w:keepNext/>
        <w:keepLines/>
        <w:jc w:val="both"/>
        <w:rPr>
          <w:sz w:val="28"/>
          <w:szCs w:val="28"/>
        </w:rPr>
      </w:pPr>
      <w:bookmarkStart w:id="28" w:name="bookmark66"/>
      <w:r w:rsidRPr="00133982">
        <w:rPr>
          <w:sz w:val="28"/>
          <w:szCs w:val="28"/>
          <w:lang w:eastAsia="ru-RU" w:bidi="ru-RU"/>
        </w:rPr>
        <w:t>«Заглянуть» в мозг через взгляд</w:t>
      </w:r>
      <w:bookmarkEnd w:id="28"/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Лекция. Особенности передачи зрительной информации. Зрительная зона коры головного мозга. Роль колбочек и палочек в восприятии цвета.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Семинар. Выявление функций периферического зрения. Выявление функций хрусталика.</w:t>
      </w:r>
    </w:p>
    <w:p w:rsidR="00533525" w:rsidRPr="00133982" w:rsidRDefault="00533525" w:rsidP="00533525">
      <w:pPr>
        <w:pStyle w:val="40"/>
        <w:keepNext/>
        <w:keepLines/>
        <w:jc w:val="both"/>
        <w:rPr>
          <w:sz w:val="28"/>
          <w:szCs w:val="28"/>
        </w:rPr>
      </w:pPr>
      <w:bookmarkStart w:id="29" w:name="bookmark68"/>
      <w:r w:rsidRPr="00133982">
        <w:rPr>
          <w:sz w:val="28"/>
          <w:szCs w:val="28"/>
          <w:lang w:eastAsia="ru-RU" w:bidi="ru-RU"/>
        </w:rPr>
        <w:t>Электрическая активность мозга</w:t>
      </w:r>
      <w:bookmarkEnd w:id="29"/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Лекция. Функциональная активность мозга. Типы биоэлектрической активности мозга. Методы исследования электрической активности мозга.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Семинар. Электроэнцефалография - значение и применение.</w:t>
      </w:r>
    </w:p>
    <w:p w:rsidR="00533525" w:rsidRPr="00133982" w:rsidRDefault="00533525" w:rsidP="00533525">
      <w:pPr>
        <w:pStyle w:val="40"/>
        <w:keepNext/>
        <w:keepLines/>
        <w:jc w:val="both"/>
        <w:rPr>
          <w:sz w:val="28"/>
          <w:szCs w:val="28"/>
        </w:rPr>
      </w:pPr>
      <w:bookmarkStart w:id="30" w:name="bookmark70"/>
      <w:proofErr w:type="spellStart"/>
      <w:r w:rsidRPr="00133982">
        <w:rPr>
          <w:sz w:val="28"/>
          <w:szCs w:val="28"/>
          <w:lang w:eastAsia="ru-RU" w:bidi="ru-RU"/>
        </w:rPr>
        <w:t>Природоподобная</w:t>
      </w:r>
      <w:proofErr w:type="spellEnd"/>
      <w:r w:rsidRPr="00133982">
        <w:rPr>
          <w:sz w:val="28"/>
          <w:szCs w:val="28"/>
          <w:lang w:eastAsia="ru-RU" w:bidi="ru-RU"/>
        </w:rPr>
        <w:t xml:space="preserve"> робототехника</w:t>
      </w:r>
      <w:bookmarkEnd w:id="30"/>
    </w:p>
    <w:p w:rsidR="00533525" w:rsidRPr="00133982" w:rsidRDefault="00533525" w:rsidP="00533525">
      <w:pPr>
        <w:pStyle w:val="40"/>
        <w:keepNext/>
        <w:keepLines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Введение в робототехнику. История автоматики, робототехники и искусственного интеллекта. От теории разумных машин к робототехнике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 xml:space="preserve">Лекция. Что такое «робототехника». Автоматика и автоматизация технологического процесса. Краткая история автоматики. </w:t>
      </w:r>
      <w:proofErr w:type="spellStart"/>
      <w:r w:rsidRPr="00133982">
        <w:rPr>
          <w:sz w:val="28"/>
          <w:szCs w:val="28"/>
          <w:lang w:eastAsia="ru-RU" w:bidi="ru-RU"/>
        </w:rPr>
        <w:t>Природоподобные</w:t>
      </w:r>
      <w:proofErr w:type="spellEnd"/>
      <w:r w:rsidRPr="00133982">
        <w:rPr>
          <w:sz w:val="28"/>
          <w:szCs w:val="28"/>
          <w:lang w:eastAsia="ru-RU" w:bidi="ru-RU"/>
        </w:rPr>
        <w:t xml:space="preserve"> технологии. Искусственный интеллект: история, подходы к созданию, </w:t>
      </w:r>
      <w:r w:rsidRPr="00133982">
        <w:rPr>
          <w:sz w:val="28"/>
          <w:szCs w:val="28"/>
          <w:lang w:eastAsia="ru-RU" w:bidi="ru-RU"/>
        </w:rPr>
        <w:lastRenderedPageBreak/>
        <w:t>методы представления знаний. Общие понятия об интеллектуальных системах. Искусственные нейронные сети.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Семинар. Элементы автоматизированной системы управления приводом.</w:t>
      </w:r>
    </w:p>
    <w:p w:rsidR="00533525" w:rsidRPr="00133982" w:rsidRDefault="00533525" w:rsidP="00533525">
      <w:pPr>
        <w:pStyle w:val="40"/>
        <w:keepNext/>
        <w:keepLines/>
        <w:jc w:val="both"/>
        <w:rPr>
          <w:sz w:val="28"/>
          <w:szCs w:val="28"/>
        </w:rPr>
      </w:pPr>
      <w:bookmarkStart w:id="31" w:name="bookmark73"/>
      <w:r w:rsidRPr="00133982">
        <w:rPr>
          <w:sz w:val="28"/>
          <w:szCs w:val="28"/>
          <w:lang w:eastAsia="ru-RU" w:bidi="ru-RU"/>
        </w:rPr>
        <w:t>Определения и понятия. Современное состояние робототехники. Типы роботов, сферы применения</w:t>
      </w:r>
      <w:bookmarkEnd w:id="31"/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 xml:space="preserve">Лекция. Основные понятия и определения робототехники. Робототехника сегодня и завтра. Типы роботов. Классификация роботов по назначению (промышленные, поисковые, военные, бытовые, исследовательские). Классификация роботов по внешнему виду и конструкции механики. Классификация роботов по особенностям систем управления. Интеллектуальная робототехника. Биороботы. </w:t>
      </w:r>
      <w:proofErr w:type="spellStart"/>
      <w:r w:rsidRPr="00133982">
        <w:rPr>
          <w:sz w:val="28"/>
          <w:szCs w:val="28"/>
          <w:lang w:eastAsia="ru-RU" w:bidi="ru-RU"/>
        </w:rPr>
        <w:t>Природоподобная</w:t>
      </w:r>
      <w:proofErr w:type="spellEnd"/>
      <w:r w:rsidRPr="00133982">
        <w:rPr>
          <w:sz w:val="28"/>
          <w:szCs w:val="28"/>
          <w:lang w:eastAsia="ru-RU" w:bidi="ru-RU"/>
        </w:rPr>
        <w:t xml:space="preserve"> робототехника. Мягкие роботы. Системы групповой робототехники.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Семинар. Создание собственного робота. Постановка задачи. Анализ существующих решений. Определение функциональности, конструкции и используемых компонентов. Проектирование блока связи и блока управления. Реализация связи. Программирование базового взаимодействия робота и пользователя.</w:t>
      </w:r>
    </w:p>
    <w:p w:rsidR="00533525" w:rsidRPr="00133982" w:rsidRDefault="00533525" w:rsidP="00533525">
      <w:pPr>
        <w:pStyle w:val="40"/>
        <w:keepNext/>
        <w:keepLines/>
        <w:jc w:val="both"/>
        <w:rPr>
          <w:sz w:val="28"/>
          <w:szCs w:val="28"/>
        </w:rPr>
      </w:pPr>
      <w:bookmarkStart w:id="32" w:name="bookmark75"/>
      <w:r w:rsidRPr="00133982">
        <w:rPr>
          <w:sz w:val="28"/>
          <w:szCs w:val="28"/>
          <w:lang w:eastAsia="ru-RU" w:bidi="ru-RU"/>
        </w:rPr>
        <w:t xml:space="preserve">Актуальные проблемы робототехники. Ограничения в области материалов, </w:t>
      </w:r>
      <w:proofErr w:type="spellStart"/>
      <w:r w:rsidRPr="00133982">
        <w:rPr>
          <w:sz w:val="28"/>
          <w:szCs w:val="28"/>
          <w:lang w:eastAsia="ru-RU" w:bidi="ru-RU"/>
        </w:rPr>
        <w:t>энергоэффективности</w:t>
      </w:r>
      <w:proofErr w:type="spellEnd"/>
      <w:r w:rsidRPr="00133982">
        <w:rPr>
          <w:sz w:val="28"/>
          <w:szCs w:val="28"/>
          <w:lang w:eastAsia="ru-RU" w:bidi="ru-RU"/>
        </w:rPr>
        <w:t xml:space="preserve">, </w:t>
      </w:r>
      <w:proofErr w:type="spellStart"/>
      <w:r w:rsidRPr="00133982">
        <w:rPr>
          <w:sz w:val="28"/>
          <w:szCs w:val="28"/>
          <w:lang w:eastAsia="ru-RU" w:bidi="ru-RU"/>
        </w:rPr>
        <w:t>сенсорики</w:t>
      </w:r>
      <w:proofErr w:type="spellEnd"/>
      <w:r w:rsidRPr="00133982">
        <w:rPr>
          <w:sz w:val="28"/>
          <w:szCs w:val="28"/>
          <w:lang w:eastAsia="ru-RU" w:bidi="ru-RU"/>
        </w:rPr>
        <w:t xml:space="preserve">, </w:t>
      </w:r>
      <w:proofErr w:type="spellStart"/>
      <w:r w:rsidRPr="00133982">
        <w:rPr>
          <w:sz w:val="28"/>
          <w:szCs w:val="28"/>
          <w:lang w:eastAsia="ru-RU" w:bidi="ru-RU"/>
        </w:rPr>
        <w:t>актуаторов</w:t>
      </w:r>
      <w:proofErr w:type="spellEnd"/>
      <w:r w:rsidRPr="00133982">
        <w:rPr>
          <w:sz w:val="28"/>
          <w:szCs w:val="28"/>
          <w:lang w:eastAsia="ru-RU" w:bidi="ru-RU"/>
        </w:rPr>
        <w:t xml:space="preserve"> и принципов управления</w:t>
      </w:r>
      <w:bookmarkEnd w:id="32"/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Лекция. Актуальные проблемы робототехники. Философские вопросы робототехники.</w:t>
      </w:r>
    </w:p>
    <w:p w:rsidR="00533525" w:rsidRPr="00133982" w:rsidRDefault="00533525" w:rsidP="00533525">
      <w:pPr>
        <w:pStyle w:val="1"/>
        <w:ind w:firstLine="0"/>
        <w:jc w:val="both"/>
        <w:rPr>
          <w:sz w:val="28"/>
          <w:szCs w:val="28"/>
        </w:rPr>
      </w:pPr>
      <w:proofErr w:type="spellStart"/>
      <w:r w:rsidRPr="00133982">
        <w:rPr>
          <w:sz w:val="28"/>
          <w:szCs w:val="28"/>
          <w:lang w:eastAsia="ru-RU" w:bidi="ru-RU"/>
        </w:rPr>
        <w:t>Природоподобные</w:t>
      </w:r>
      <w:proofErr w:type="spellEnd"/>
      <w:r w:rsidRPr="00133982">
        <w:rPr>
          <w:sz w:val="28"/>
          <w:szCs w:val="28"/>
          <w:lang w:eastAsia="ru-RU" w:bidi="ru-RU"/>
        </w:rPr>
        <w:t xml:space="preserve"> энергетические системы. Ограничения в области материалов, </w:t>
      </w:r>
      <w:proofErr w:type="spellStart"/>
      <w:r w:rsidRPr="00133982">
        <w:rPr>
          <w:sz w:val="28"/>
          <w:szCs w:val="28"/>
          <w:lang w:eastAsia="ru-RU" w:bidi="ru-RU"/>
        </w:rPr>
        <w:t>энергоэффективности</w:t>
      </w:r>
      <w:proofErr w:type="spellEnd"/>
      <w:r w:rsidRPr="00133982">
        <w:rPr>
          <w:sz w:val="28"/>
          <w:szCs w:val="28"/>
          <w:lang w:eastAsia="ru-RU" w:bidi="ru-RU"/>
        </w:rPr>
        <w:t xml:space="preserve">, </w:t>
      </w:r>
      <w:proofErr w:type="spellStart"/>
      <w:r w:rsidRPr="00133982">
        <w:rPr>
          <w:sz w:val="28"/>
          <w:szCs w:val="28"/>
          <w:lang w:eastAsia="ru-RU" w:bidi="ru-RU"/>
        </w:rPr>
        <w:t>сенсорики</w:t>
      </w:r>
      <w:proofErr w:type="spellEnd"/>
      <w:r w:rsidRPr="00133982">
        <w:rPr>
          <w:sz w:val="28"/>
          <w:szCs w:val="28"/>
          <w:lang w:eastAsia="ru-RU" w:bidi="ru-RU"/>
        </w:rPr>
        <w:t xml:space="preserve">, </w:t>
      </w:r>
      <w:proofErr w:type="spellStart"/>
      <w:r w:rsidRPr="00133982">
        <w:rPr>
          <w:sz w:val="28"/>
          <w:szCs w:val="28"/>
          <w:lang w:eastAsia="ru-RU" w:bidi="ru-RU"/>
        </w:rPr>
        <w:t>актуаторов</w:t>
      </w:r>
      <w:proofErr w:type="spellEnd"/>
      <w:r w:rsidRPr="00133982">
        <w:rPr>
          <w:sz w:val="28"/>
          <w:szCs w:val="28"/>
          <w:lang w:eastAsia="ru-RU" w:bidi="ru-RU"/>
        </w:rPr>
        <w:t xml:space="preserve"> и принципов управления. Жизненный цикл роботизированных систем. Практика внедрения и применения в промышленности и бизнесе.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Семинар. Реализация управления. Программирование логики управления ивзаимодействияконтроллерасустройствами</w:t>
      </w:r>
      <w:proofErr w:type="gramStart"/>
      <w:r w:rsidRPr="00133982">
        <w:rPr>
          <w:sz w:val="28"/>
          <w:szCs w:val="28"/>
          <w:lang w:eastAsia="ru-RU" w:bidi="ru-RU"/>
        </w:rPr>
        <w:t>.С</w:t>
      </w:r>
      <w:proofErr w:type="gramEnd"/>
      <w:r w:rsidRPr="00133982">
        <w:rPr>
          <w:sz w:val="28"/>
          <w:szCs w:val="28"/>
          <w:lang w:eastAsia="ru-RU" w:bidi="ru-RU"/>
        </w:rPr>
        <w:t>боркаробота.Тестированиефункциональности. Отладка.</w:t>
      </w:r>
    </w:p>
    <w:p w:rsidR="00533525" w:rsidRPr="00133982" w:rsidRDefault="00533525" w:rsidP="00533525">
      <w:pPr>
        <w:pStyle w:val="40"/>
        <w:keepNext/>
        <w:keepLines/>
        <w:jc w:val="both"/>
        <w:rPr>
          <w:sz w:val="28"/>
          <w:szCs w:val="28"/>
        </w:rPr>
      </w:pPr>
      <w:bookmarkStart w:id="33" w:name="bookmark77"/>
      <w:r w:rsidRPr="00133982">
        <w:rPr>
          <w:sz w:val="28"/>
          <w:szCs w:val="28"/>
          <w:lang w:eastAsia="ru-RU" w:bidi="ru-RU"/>
        </w:rPr>
        <w:t>Подведение итогов обучения</w:t>
      </w:r>
      <w:bookmarkEnd w:id="33"/>
    </w:p>
    <w:p w:rsidR="00533525" w:rsidRPr="00133982" w:rsidRDefault="00533525" w:rsidP="00533525">
      <w:pPr>
        <w:pStyle w:val="40"/>
        <w:keepNext/>
        <w:keepLines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Итоговое анкетирование: оправдание ожиданий обучающихся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Примерные темы проектов: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«Влияние солнечного света на протекание фотосинтеза».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«Исследование прочности материалов, окружающих человека в повседневной жизни».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«Создание собственного робота».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«Координирующая роль центральной нервной системы».</w:t>
      </w:r>
    </w:p>
    <w:p w:rsidR="00533525" w:rsidRPr="00133982" w:rsidRDefault="00533525" w:rsidP="00533525">
      <w:pPr>
        <w:pStyle w:val="30"/>
        <w:spacing w:after="0" w:line="209" w:lineRule="auto"/>
        <w:jc w:val="left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Материально-технические условия реализации программы</w:t>
      </w:r>
    </w:p>
    <w:p w:rsidR="00533525" w:rsidRPr="00133982" w:rsidRDefault="00533525" w:rsidP="00533525">
      <w:pPr>
        <w:pStyle w:val="1"/>
        <w:numPr>
          <w:ilvl w:val="0"/>
          <w:numId w:val="2"/>
        </w:numPr>
        <w:tabs>
          <w:tab w:val="left" w:pos="1455"/>
        </w:tabs>
        <w:ind w:left="1100" w:firstLine="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компьютер, принтер;</w:t>
      </w:r>
    </w:p>
    <w:p w:rsidR="00533525" w:rsidRPr="00133982" w:rsidRDefault="00533525" w:rsidP="00533525">
      <w:pPr>
        <w:pStyle w:val="1"/>
        <w:numPr>
          <w:ilvl w:val="0"/>
          <w:numId w:val="2"/>
        </w:numPr>
        <w:tabs>
          <w:tab w:val="left" w:pos="1455"/>
        </w:tabs>
        <w:ind w:left="1100" w:firstLine="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демонстрационные материалы;</w:t>
      </w:r>
    </w:p>
    <w:p w:rsidR="00533525" w:rsidRPr="00133982" w:rsidRDefault="00533525" w:rsidP="00533525">
      <w:pPr>
        <w:pStyle w:val="1"/>
        <w:numPr>
          <w:ilvl w:val="0"/>
          <w:numId w:val="2"/>
        </w:numPr>
        <w:tabs>
          <w:tab w:val="left" w:pos="1455"/>
        </w:tabs>
        <w:ind w:left="1460" w:hanging="36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микроскоп демонстрационный для проецирования лабораторных и практических работ по биологии на экране или интерактивной доске;</w:t>
      </w:r>
    </w:p>
    <w:p w:rsidR="00533525" w:rsidRPr="00133982" w:rsidRDefault="00533525" w:rsidP="00533525">
      <w:pPr>
        <w:pStyle w:val="1"/>
        <w:numPr>
          <w:ilvl w:val="0"/>
          <w:numId w:val="2"/>
        </w:numPr>
        <w:tabs>
          <w:tab w:val="left" w:pos="1455"/>
        </w:tabs>
        <w:ind w:left="1100" w:firstLine="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lastRenderedPageBreak/>
        <w:t>видеокамера цифровая для работы с оптическими приборами;</w:t>
      </w:r>
    </w:p>
    <w:p w:rsidR="00533525" w:rsidRPr="00133982" w:rsidRDefault="00533525" w:rsidP="00533525">
      <w:pPr>
        <w:pStyle w:val="1"/>
        <w:numPr>
          <w:ilvl w:val="0"/>
          <w:numId w:val="2"/>
        </w:numPr>
        <w:tabs>
          <w:tab w:val="left" w:pos="1455"/>
        </w:tabs>
        <w:ind w:left="1100" w:firstLine="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справочная литература для занятий;</w:t>
      </w:r>
    </w:p>
    <w:p w:rsidR="00533525" w:rsidRPr="00133982" w:rsidRDefault="00533525" w:rsidP="00533525">
      <w:pPr>
        <w:pStyle w:val="1"/>
        <w:numPr>
          <w:ilvl w:val="0"/>
          <w:numId w:val="2"/>
        </w:numPr>
        <w:tabs>
          <w:tab w:val="left" w:pos="1455"/>
        </w:tabs>
        <w:ind w:left="1100" w:firstLine="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робототехнический комплект.</w:t>
      </w:r>
    </w:p>
    <w:p w:rsidR="00533525" w:rsidRPr="00133982" w:rsidRDefault="00533525" w:rsidP="00533525">
      <w:pPr>
        <w:pStyle w:val="30"/>
        <w:spacing w:after="0" w:line="209" w:lineRule="auto"/>
        <w:jc w:val="left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Методическое обеспечение реализации программы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 xml:space="preserve">Образовательный процесс организуется на основе следующих </w:t>
      </w:r>
      <w:proofErr w:type="spellStart"/>
      <w:r w:rsidRPr="00133982">
        <w:rPr>
          <w:sz w:val="28"/>
          <w:szCs w:val="28"/>
          <w:lang w:eastAsia="ru-RU" w:bidi="ru-RU"/>
        </w:rPr>
        <w:t>методовобучения</w:t>
      </w:r>
      <w:proofErr w:type="spellEnd"/>
      <w:r w:rsidRPr="00133982">
        <w:rPr>
          <w:sz w:val="28"/>
          <w:szCs w:val="28"/>
          <w:lang w:eastAsia="ru-RU" w:bidi="ru-RU"/>
        </w:rPr>
        <w:t>:</w:t>
      </w:r>
    </w:p>
    <w:p w:rsidR="00533525" w:rsidRPr="00133982" w:rsidRDefault="00533525" w:rsidP="00533525">
      <w:pPr>
        <w:pStyle w:val="1"/>
        <w:numPr>
          <w:ilvl w:val="0"/>
          <w:numId w:val="2"/>
        </w:numPr>
        <w:tabs>
          <w:tab w:val="left" w:pos="1455"/>
        </w:tabs>
        <w:ind w:left="1100" w:firstLine="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дискуссионный;</w:t>
      </w:r>
    </w:p>
    <w:p w:rsidR="00533525" w:rsidRPr="00133982" w:rsidRDefault="00533525" w:rsidP="00533525">
      <w:pPr>
        <w:pStyle w:val="1"/>
        <w:numPr>
          <w:ilvl w:val="0"/>
          <w:numId w:val="2"/>
        </w:numPr>
        <w:tabs>
          <w:tab w:val="left" w:pos="1455"/>
        </w:tabs>
        <w:ind w:left="1100" w:firstLine="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частично-поисковый;</w:t>
      </w:r>
    </w:p>
    <w:p w:rsidR="00533525" w:rsidRPr="00133982" w:rsidRDefault="00533525" w:rsidP="00533525">
      <w:pPr>
        <w:pStyle w:val="1"/>
        <w:numPr>
          <w:ilvl w:val="0"/>
          <w:numId w:val="2"/>
        </w:numPr>
        <w:tabs>
          <w:tab w:val="left" w:pos="1455"/>
        </w:tabs>
        <w:ind w:left="1100" w:firstLine="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проектный;</w:t>
      </w:r>
    </w:p>
    <w:p w:rsidR="00533525" w:rsidRPr="00133982" w:rsidRDefault="00533525" w:rsidP="00533525">
      <w:pPr>
        <w:pStyle w:val="1"/>
        <w:numPr>
          <w:ilvl w:val="0"/>
          <w:numId w:val="2"/>
        </w:numPr>
        <w:tabs>
          <w:tab w:val="left" w:pos="1455"/>
        </w:tabs>
        <w:ind w:left="1100" w:firstLine="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исследовательский;</w:t>
      </w:r>
    </w:p>
    <w:p w:rsidR="00533525" w:rsidRPr="00133982" w:rsidRDefault="00533525" w:rsidP="00533525">
      <w:pPr>
        <w:pStyle w:val="1"/>
        <w:numPr>
          <w:ilvl w:val="0"/>
          <w:numId w:val="2"/>
        </w:numPr>
        <w:tabs>
          <w:tab w:val="left" w:pos="1455"/>
        </w:tabs>
        <w:ind w:left="1100" w:firstLine="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проблемный.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Реализуемые педагогические технологии: критического мышления, проблемного обучения, исследовательской и проектной деятельности.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Практическая часть Программы предусматривает учебные занятия в форме семинаров. Результаты, полученные в ходе семинаров, могут быть использованы обучающимися для выполнения исследовательских и проектных работ.</w:t>
      </w:r>
    </w:p>
    <w:p w:rsidR="00533525" w:rsidRPr="00133982" w:rsidRDefault="00533525" w:rsidP="00533525">
      <w:pPr>
        <w:pStyle w:val="1"/>
        <w:ind w:firstLine="72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Общие принципы отбора материала Программы:</w:t>
      </w:r>
    </w:p>
    <w:p w:rsidR="00533525" w:rsidRPr="00133982" w:rsidRDefault="00533525" w:rsidP="00533525">
      <w:pPr>
        <w:pStyle w:val="1"/>
        <w:numPr>
          <w:ilvl w:val="0"/>
          <w:numId w:val="2"/>
        </w:numPr>
        <w:tabs>
          <w:tab w:val="left" w:pos="1455"/>
        </w:tabs>
        <w:ind w:left="1100" w:firstLine="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актуальность, научность, наглядность;</w:t>
      </w:r>
    </w:p>
    <w:p w:rsidR="00533525" w:rsidRPr="00133982" w:rsidRDefault="00533525" w:rsidP="00533525">
      <w:pPr>
        <w:pStyle w:val="1"/>
        <w:numPr>
          <w:ilvl w:val="0"/>
          <w:numId w:val="2"/>
        </w:numPr>
        <w:tabs>
          <w:tab w:val="left" w:pos="1455"/>
        </w:tabs>
        <w:ind w:left="1100" w:firstLine="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доступность для обучающихся 12-14 лет;</w:t>
      </w:r>
    </w:p>
    <w:p w:rsidR="00533525" w:rsidRPr="00133982" w:rsidRDefault="00533525" w:rsidP="00533525">
      <w:pPr>
        <w:pStyle w:val="1"/>
        <w:numPr>
          <w:ilvl w:val="0"/>
          <w:numId w:val="2"/>
        </w:numPr>
        <w:tabs>
          <w:tab w:val="left" w:pos="1455"/>
        </w:tabs>
        <w:ind w:left="1100" w:firstLine="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целостность, объективность, вариативность;</w:t>
      </w:r>
    </w:p>
    <w:p w:rsidR="00533525" w:rsidRPr="00133982" w:rsidRDefault="00533525" w:rsidP="00533525">
      <w:pPr>
        <w:pStyle w:val="1"/>
        <w:numPr>
          <w:ilvl w:val="0"/>
          <w:numId w:val="2"/>
        </w:numPr>
        <w:tabs>
          <w:tab w:val="left" w:pos="1455"/>
        </w:tabs>
        <w:ind w:left="1100" w:firstLine="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систематичность содержания;</w:t>
      </w:r>
    </w:p>
    <w:p w:rsidR="00533525" w:rsidRPr="00133982" w:rsidRDefault="00533525" w:rsidP="00533525">
      <w:pPr>
        <w:pStyle w:val="1"/>
        <w:numPr>
          <w:ilvl w:val="0"/>
          <w:numId w:val="2"/>
        </w:numPr>
        <w:tabs>
          <w:tab w:val="left" w:pos="1455"/>
        </w:tabs>
        <w:ind w:left="1100" w:firstLine="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практическая направленность;</w:t>
      </w:r>
    </w:p>
    <w:p w:rsidR="00533525" w:rsidRPr="00133982" w:rsidRDefault="00533525" w:rsidP="00533525">
      <w:pPr>
        <w:pStyle w:val="1"/>
        <w:numPr>
          <w:ilvl w:val="0"/>
          <w:numId w:val="2"/>
        </w:numPr>
        <w:tabs>
          <w:tab w:val="left" w:pos="1455"/>
        </w:tabs>
        <w:ind w:left="1100" w:firstLine="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реалистичность и реализуемость.</w:t>
      </w:r>
    </w:p>
    <w:p w:rsidR="00533525" w:rsidRPr="00133982" w:rsidRDefault="00533525" w:rsidP="00533525">
      <w:pPr>
        <w:pStyle w:val="1"/>
        <w:tabs>
          <w:tab w:val="left" w:pos="1455"/>
        </w:tabs>
        <w:jc w:val="both"/>
        <w:rPr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1"/>
        <w:tabs>
          <w:tab w:val="left" w:pos="1455"/>
        </w:tabs>
        <w:jc w:val="both"/>
        <w:rPr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1"/>
        <w:tabs>
          <w:tab w:val="left" w:pos="1455"/>
        </w:tabs>
        <w:jc w:val="both"/>
        <w:rPr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1"/>
        <w:tabs>
          <w:tab w:val="left" w:pos="1455"/>
        </w:tabs>
        <w:jc w:val="both"/>
        <w:rPr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1"/>
        <w:tabs>
          <w:tab w:val="left" w:pos="1455"/>
        </w:tabs>
        <w:jc w:val="both"/>
        <w:rPr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1"/>
        <w:tabs>
          <w:tab w:val="left" w:pos="1455"/>
        </w:tabs>
        <w:jc w:val="both"/>
        <w:rPr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1"/>
        <w:tabs>
          <w:tab w:val="left" w:pos="1455"/>
        </w:tabs>
        <w:jc w:val="both"/>
        <w:rPr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1"/>
        <w:tabs>
          <w:tab w:val="left" w:pos="1455"/>
        </w:tabs>
        <w:jc w:val="both"/>
        <w:rPr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1"/>
        <w:tabs>
          <w:tab w:val="left" w:pos="1455"/>
        </w:tabs>
        <w:jc w:val="both"/>
        <w:rPr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1"/>
        <w:tabs>
          <w:tab w:val="left" w:pos="1455"/>
        </w:tabs>
        <w:jc w:val="both"/>
        <w:rPr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1"/>
        <w:tabs>
          <w:tab w:val="left" w:pos="1455"/>
        </w:tabs>
        <w:jc w:val="both"/>
        <w:rPr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1"/>
        <w:tabs>
          <w:tab w:val="left" w:pos="1455"/>
        </w:tabs>
        <w:jc w:val="both"/>
        <w:rPr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1"/>
        <w:tabs>
          <w:tab w:val="left" w:pos="1455"/>
        </w:tabs>
        <w:jc w:val="both"/>
        <w:rPr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1"/>
        <w:tabs>
          <w:tab w:val="left" w:pos="1455"/>
        </w:tabs>
        <w:jc w:val="both"/>
        <w:rPr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1"/>
        <w:tabs>
          <w:tab w:val="left" w:pos="1455"/>
        </w:tabs>
        <w:jc w:val="both"/>
        <w:rPr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1"/>
        <w:tabs>
          <w:tab w:val="left" w:pos="1455"/>
        </w:tabs>
        <w:jc w:val="both"/>
        <w:rPr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1"/>
        <w:tabs>
          <w:tab w:val="left" w:pos="1455"/>
        </w:tabs>
        <w:jc w:val="both"/>
        <w:rPr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1"/>
        <w:tabs>
          <w:tab w:val="left" w:pos="1455"/>
        </w:tabs>
        <w:jc w:val="both"/>
        <w:rPr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1"/>
        <w:tabs>
          <w:tab w:val="left" w:pos="1455"/>
        </w:tabs>
        <w:jc w:val="both"/>
        <w:rPr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1"/>
        <w:tabs>
          <w:tab w:val="left" w:pos="1455"/>
        </w:tabs>
        <w:jc w:val="both"/>
        <w:rPr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1"/>
        <w:tabs>
          <w:tab w:val="left" w:pos="1455"/>
        </w:tabs>
        <w:jc w:val="both"/>
        <w:rPr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1"/>
        <w:tabs>
          <w:tab w:val="left" w:pos="1455"/>
        </w:tabs>
        <w:jc w:val="both"/>
        <w:rPr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1"/>
        <w:tabs>
          <w:tab w:val="left" w:pos="1455"/>
        </w:tabs>
        <w:jc w:val="both"/>
        <w:rPr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1"/>
        <w:tabs>
          <w:tab w:val="left" w:pos="1455"/>
        </w:tabs>
        <w:jc w:val="both"/>
        <w:rPr>
          <w:sz w:val="28"/>
          <w:szCs w:val="28"/>
          <w:lang w:eastAsia="ru-RU" w:bidi="ru-RU"/>
        </w:rPr>
      </w:pPr>
    </w:p>
    <w:p w:rsidR="00533525" w:rsidRPr="00133982" w:rsidRDefault="00533525" w:rsidP="00133982">
      <w:pPr>
        <w:pStyle w:val="1"/>
        <w:tabs>
          <w:tab w:val="left" w:pos="1455"/>
        </w:tabs>
        <w:ind w:firstLine="0"/>
        <w:jc w:val="both"/>
        <w:rPr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1"/>
        <w:tabs>
          <w:tab w:val="left" w:pos="1455"/>
        </w:tabs>
        <w:jc w:val="both"/>
        <w:rPr>
          <w:sz w:val="28"/>
          <w:szCs w:val="28"/>
          <w:lang w:eastAsia="ru-RU" w:bidi="ru-RU"/>
        </w:rPr>
      </w:pPr>
    </w:p>
    <w:p w:rsidR="00533525" w:rsidRPr="00133982" w:rsidRDefault="00533525" w:rsidP="00533525">
      <w:pPr>
        <w:pStyle w:val="30"/>
        <w:spacing w:after="0"/>
        <w:jc w:val="left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Список литературы</w:t>
      </w:r>
    </w:p>
    <w:p w:rsidR="00533525" w:rsidRPr="00133982" w:rsidRDefault="00533525" w:rsidP="00533525">
      <w:pPr>
        <w:pStyle w:val="1"/>
        <w:numPr>
          <w:ilvl w:val="0"/>
          <w:numId w:val="3"/>
        </w:numPr>
        <w:tabs>
          <w:tab w:val="left" w:pos="711"/>
        </w:tabs>
        <w:ind w:left="720" w:hanging="34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 xml:space="preserve">Биология. Современная иллюстрированная энциклопедия/ Гл. ред. А.П. </w:t>
      </w:r>
      <w:proofErr w:type="spellStart"/>
      <w:r w:rsidRPr="00133982">
        <w:rPr>
          <w:sz w:val="28"/>
          <w:szCs w:val="28"/>
          <w:lang w:eastAsia="ru-RU" w:bidi="ru-RU"/>
        </w:rPr>
        <w:t>Горкин</w:t>
      </w:r>
      <w:proofErr w:type="spellEnd"/>
      <w:r w:rsidRPr="00133982">
        <w:rPr>
          <w:sz w:val="28"/>
          <w:szCs w:val="28"/>
          <w:lang w:eastAsia="ru-RU" w:bidi="ru-RU"/>
        </w:rPr>
        <w:t xml:space="preserve">. - М.: </w:t>
      </w:r>
      <w:proofErr w:type="spellStart"/>
      <w:r w:rsidRPr="00133982">
        <w:rPr>
          <w:sz w:val="28"/>
          <w:szCs w:val="28"/>
          <w:lang w:eastAsia="ru-RU" w:bidi="ru-RU"/>
        </w:rPr>
        <w:t>Росмэн-Пресс</w:t>
      </w:r>
      <w:proofErr w:type="spellEnd"/>
      <w:r w:rsidRPr="00133982">
        <w:rPr>
          <w:sz w:val="28"/>
          <w:szCs w:val="28"/>
          <w:lang w:eastAsia="ru-RU" w:bidi="ru-RU"/>
        </w:rPr>
        <w:t>, 2006.</w:t>
      </w:r>
    </w:p>
    <w:p w:rsidR="00533525" w:rsidRPr="00133982" w:rsidRDefault="00533525" w:rsidP="00533525">
      <w:pPr>
        <w:pStyle w:val="1"/>
        <w:numPr>
          <w:ilvl w:val="0"/>
          <w:numId w:val="3"/>
        </w:numPr>
        <w:tabs>
          <w:tab w:val="left" w:pos="734"/>
        </w:tabs>
        <w:ind w:left="720" w:hanging="34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 xml:space="preserve">Богданова Т.Л., </w:t>
      </w:r>
      <w:proofErr w:type="spellStart"/>
      <w:r w:rsidRPr="00133982">
        <w:rPr>
          <w:sz w:val="28"/>
          <w:szCs w:val="28"/>
          <w:lang w:eastAsia="ru-RU" w:bidi="ru-RU"/>
        </w:rPr>
        <w:t>Солодова</w:t>
      </w:r>
      <w:proofErr w:type="spellEnd"/>
      <w:r w:rsidRPr="00133982">
        <w:rPr>
          <w:sz w:val="28"/>
          <w:szCs w:val="28"/>
          <w:lang w:eastAsia="ru-RU" w:bidi="ru-RU"/>
        </w:rPr>
        <w:t xml:space="preserve"> Е.А. Биология. Справочник для школьников и поступающих в вузы. Курс подготовки к ГИА, ЕГЭ и дополнительным испытаниям в вузы. - М.: АСТ-Пресс Книга, 2021.</w:t>
      </w:r>
    </w:p>
    <w:p w:rsidR="00533525" w:rsidRPr="00133982" w:rsidRDefault="00533525" w:rsidP="00533525">
      <w:pPr>
        <w:pStyle w:val="1"/>
        <w:numPr>
          <w:ilvl w:val="0"/>
          <w:numId w:val="3"/>
        </w:numPr>
        <w:tabs>
          <w:tab w:val="left" w:pos="729"/>
        </w:tabs>
        <w:ind w:left="720" w:hanging="34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 xml:space="preserve">Девяткин В.В. Химия для </w:t>
      </w:r>
      <w:proofErr w:type="gramStart"/>
      <w:r w:rsidRPr="00133982">
        <w:rPr>
          <w:sz w:val="28"/>
          <w:szCs w:val="28"/>
          <w:lang w:eastAsia="ru-RU" w:bidi="ru-RU"/>
        </w:rPr>
        <w:t>любознательных</w:t>
      </w:r>
      <w:proofErr w:type="gramEnd"/>
      <w:r w:rsidRPr="00133982">
        <w:rPr>
          <w:sz w:val="28"/>
          <w:szCs w:val="28"/>
          <w:lang w:eastAsia="ru-RU" w:bidi="ru-RU"/>
        </w:rPr>
        <w:t xml:space="preserve">, или о чем не узнаешь на уроке. - Ярославль: Академия, </w:t>
      </w:r>
      <w:proofErr w:type="gramStart"/>
      <w:r w:rsidRPr="00133982">
        <w:rPr>
          <w:sz w:val="28"/>
          <w:szCs w:val="28"/>
          <w:lang w:eastAsia="ru-RU" w:bidi="ru-RU"/>
        </w:rPr>
        <w:t>Ко</w:t>
      </w:r>
      <w:proofErr w:type="gramEnd"/>
      <w:r w:rsidRPr="00133982">
        <w:rPr>
          <w:sz w:val="28"/>
          <w:szCs w:val="28"/>
          <w:lang w:eastAsia="ru-RU" w:bidi="ru-RU"/>
        </w:rPr>
        <w:t>, Академия Холдинг, 2018.</w:t>
      </w:r>
    </w:p>
    <w:p w:rsidR="00533525" w:rsidRPr="00133982" w:rsidRDefault="00533525" w:rsidP="00533525">
      <w:pPr>
        <w:pStyle w:val="1"/>
        <w:numPr>
          <w:ilvl w:val="0"/>
          <w:numId w:val="3"/>
        </w:numPr>
        <w:tabs>
          <w:tab w:val="left" w:pos="734"/>
        </w:tabs>
        <w:ind w:left="720" w:hanging="34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 xml:space="preserve">Зверев И.Д. Человек: организм и здоровье: пособие для учащихся общеобразовательной школы, 8-9. - М.: </w:t>
      </w:r>
      <w:proofErr w:type="spellStart"/>
      <w:r w:rsidRPr="00133982">
        <w:rPr>
          <w:sz w:val="28"/>
          <w:szCs w:val="28"/>
          <w:lang w:eastAsia="ru-RU" w:bidi="ru-RU"/>
        </w:rPr>
        <w:t>Вентана-Графф</w:t>
      </w:r>
      <w:proofErr w:type="spellEnd"/>
      <w:r w:rsidRPr="00133982">
        <w:rPr>
          <w:sz w:val="28"/>
          <w:szCs w:val="28"/>
          <w:lang w:eastAsia="ru-RU" w:bidi="ru-RU"/>
        </w:rPr>
        <w:t>, 2000.</w:t>
      </w:r>
    </w:p>
    <w:p w:rsidR="00533525" w:rsidRPr="00133982" w:rsidRDefault="00533525" w:rsidP="00533525">
      <w:pPr>
        <w:pStyle w:val="1"/>
        <w:numPr>
          <w:ilvl w:val="0"/>
          <w:numId w:val="3"/>
        </w:numPr>
        <w:tabs>
          <w:tab w:val="left" w:pos="724"/>
        </w:tabs>
        <w:ind w:left="720" w:hanging="340"/>
        <w:jc w:val="both"/>
        <w:rPr>
          <w:sz w:val="28"/>
          <w:szCs w:val="28"/>
        </w:rPr>
      </w:pPr>
      <w:proofErr w:type="spellStart"/>
      <w:r w:rsidRPr="00133982">
        <w:rPr>
          <w:sz w:val="28"/>
          <w:szCs w:val="28"/>
          <w:lang w:eastAsia="ru-RU" w:bidi="ru-RU"/>
        </w:rPr>
        <w:t>Зильбернагль</w:t>
      </w:r>
      <w:proofErr w:type="spellEnd"/>
      <w:r w:rsidRPr="00133982">
        <w:rPr>
          <w:sz w:val="28"/>
          <w:szCs w:val="28"/>
          <w:lang w:eastAsia="ru-RU" w:bidi="ru-RU"/>
        </w:rPr>
        <w:t xml:space="preserve"> С., </w:t>
      </w:r>
      <w:proofErr w:type="spellStart"/>
      <w:r w:rsidRPr="00133982">
        <w:rPr>
          <w:sz w:val="28"/>
          <w:szCs w:val="28"/>
          <w:lang w:eastAsia="ru-RU" w:bidi="ru-RU"/>
        </w:rPr>
        <w:t>Деспопулос</w:t>
      </w:r>
      <w:proofErr w:type="spellEnd"/>
      <w:r w:rsidRPr="00133982">
        <w:rPr>
          <w:sz w:val="28"/>
          <w:szCs w:val="28"/>
          <w:lang w:eastAsia="ru-RU" w:bidi="ru-RU"/>
        </w:rPr>
        <w:t xml:space="preserve"> А. Наглядная физиология. - М.: Лаборатория знаний, 2021.</w:t>
      </w:r>
    </w:p>
    <w:p w:rsidR="00533525" w:rsidRPr="00133982" w:rsidRDefault="00533525" w:rsidP="00533525">
      <w:pPr>
        <w:pStyle w:val="1"/>
        <w:numPr>
          <w:ilvl w:val="0"/>
          <w:numId w:val="3"/>
        </w:numPr>
        <w:tabs>
          <w:tab w:val="left" w:pos="729"/>
        </w:tabs>
        <w:ind w:left="720" w:hanging="34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 xml:space="preserve">Ковальчук М.В. Нанотехнологии - фундамент новой наукоемкой экономики </w:t>
      </w:r>
      <w:r w:rsidRPr="00133982">
        <w:rPr>
          <w:sz w:val="28"/>
          <w:szCs w:val="28"/>
          <w:lang w:val="en-US" w:bidi="en-US"/>
        </w:rPr>
        <w:t>XXI</w:t>
      </w:r>
      <w:r w:rsidRPr="00133982">
        <w:rPr>
          <w:sz w:val="28"/>
          <w:szCs w:val="28"/>
          <w:lang w:bidi="en-US"/>
        </w:rPr>
        <w:t xml:space="preserve"> </w:t>
      </w:r>
      <w:r w:rsidRPr="00133982">
        <w:rPr>
          <w:sz w:val="28"/>
          <w:szCs w:val="28"/>
          <w:lang w:eastAsia="ru-RU" w:bidi="ru-RU"/>
        </w:rPr>
        <w:t>века. - Вестник Института экономики РАН. 2008. № 1. С. 143-158.</w:t>
      </w:r>
    </w:p>
    <w:p w:rsidR="00533525" w:rsidRPr="00133982" w:rsidRDefault="00533525" w:rsidP="00533525">
      <w:pPr>
        <w:pStyle w:val="1"/>
        <w:numPr>
          <w:ilvl w:val="0"/>
          <w:numId w:val="3"/>
        </w:numPr>
        <w:tabs>
          <w:tab w:val="left" w:pos="729"/>
        </w:tabs>
        <w:ind w:left="720" w:hanging="34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 xml:space="preserve">Ковальчук М.В., </w:t>
      </w:r>
      <w:proofErr w:type="spellStart"/>
      <w:r w:rsidRPr="00133982">
        <w:rPr>
          <w:sz w:val="28"/>
          <w:szCs w:val="28"/>
          <w:lang w:eastAsia="ru-RU" w:bidi="ru-RU"/>
        </w:rPr>
        <w:t>Нарайкин</w:t>
      </w:r>
      <w:proofErr w:type="spellEnd"/>
      <w:r w:rsidRPr="00133982">
        <w:rPr>
          <w:sz w:val="28"/>
          <w:szCs w:val="28"/>
          <w:lang w:eastAsia="ru-RU" w:bidi="ru-RU"/>
        </w:rPr>
        <w:t xml:space="preserve"> О.С., </w:t>
      </w:r>
      <w:proofErr w:type="spellStart"/>
      <w:r w:rsidRPr="00133982">
        <w:rPr>
          <w:sz w:val="28"/>
          <w:szCs w:val="28"/>
          <w:lang w:eastAsia="ru-RU" w:bidi="ru-RU"/>
        </w:rPr>
        <w:t>Яцишина</w:t>
      </w:r>
      <w:proofErr w:type="spellEnd"/>
      <w:r w:rsidRPr="00133982">
        <w:rPr>
          <w:sz w:val="28"/>
          <w:szCs w:val="28"/>
          <w:lang w:eastAsia="ru-RU" w:bidi="ru-RU"/>
        </w:rPr>
        <w:t xml:space="preserve"> Е.Б. Конвергенция наук и технологий - новый этап научно-технологического развития. - Вопросы философии. 2013. № 3. С. 3-11.</w:t>
      </w:r>
    </w:p>
    <w:p w:rsidR="00533525" w:rsidRPr="00133982" w:rsidRDefault="00533525" w:rsidP="00533525">
      <w:pPr>
        <w:pStyle w:val="1"/>
        <w:numPr>
          <w:ilvl w:val="0"/>
          <w:numId w:val="3"/>
        </w:numPr>
        <w:tabs>
          <w:tab w:val="left" w:pos="724"/>
        </w:tabs>
        <w:ind w:left="720" w:hanging="34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 xml:space="preserve">Ковальчук М.В., </w:t>
      </w:r>
      <w:proofErr w:type="spellStart"/>
      <w:r w:rsidRPr="00133982">
        <w:rPr>
          <w:sz w:val="28"/>
          <w:szCs w:val="28"/>
          <w:lang w:eastAsia="ru-RU" w:bidi="ru-RU"/>
        </w:rPr>
        <w:t>Нарайкин</w:t>
      </w:r>
      <w:proofErr w:type="spellEnd"/>
      <w:r w:rsidRPr="00133982">
        <w:rPr>
          <w:sz w:val="28"/>
          <w:szCs w:val="28"/>
          <w:lang w:eastAsia="ru-RU" w:bidi="ru-RU"/>
        </w:rPr>
        <w:t xml:space="preserve"> О.С., </w:t>
      </w:r>
      <w:proofErr w:type="spellStart"/>
      <w:r w:rsidRPr="00133982">
        <w:rPr>
          <w:sz w:val="28"/>
          <w:szCs w:val="28"/>
          <w:lang w:eastAsia="ru-RU" w:bidi="ru-RU"/>
        </w:rPr>
        <w:t>Яцишина</w:t>
      </w:r>
      <w:proofErr w:type="spellEnd"/>
      <w:r w:rsidRPr="00133982">
        <w:rPr>
          <w:sz w:val="28"/>
          <w:szCs w:val="28"/>
          <w:lang w:eastAsia="ru-RU" w:bidi="ru-RU"/>
        </w:rPr>
        <w:t xml:space="preserve"> Е.Б. </w:t>
      </w:r>
      <w:proofErr w:type="spellStart"/>
      <w:r w:rsidRPr="00133982">
        <w:rPr>
          <w:sz w:val="28"/>
          <w:szCs w:val="28"/>
          <w:lang w:eastAsia="ru-RU" w:bidi="ru-RU"/>
        </w:rPr>
        <w:t>Природоподобные</w:t>
      </w:r>
      <w:proofErr w:type="spellEnd"/>
      <w:r w:rsidRPr="00133982">
        <w:rPr>
          <w:sz w:val="28"/>
          <w:szCs w:val="28"/>
          <w:lang w:eastAsia="ru-RU" w:bidi="ru-RU"/>
        </w:rPr>
        <w:t xml:space="preserve"> технологии: новые возможности и новые вызовы. - Вестник Российской академии наук. 2019. Т. 89. № 5. С. 455-465.</w:t>
      </w:r>
    </w:p>
    <w:p w:rsidR="00533525" w:rsidRPr="00133982" w:rsidRDefault="00533525" w:rsidP="00533525">
      <w:pPr>
        <w:pStyle w:val="1"/>
        <w:numPr>
          <w:ilvl w:val="0"/>
          <w:numId w:val="3"/>
        </w:numPr>
        <w:tabs>
          <w:tab w:val="left" w:pos="729"/>
        </w:tabs>
        <w:ind w:firstLine="380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Маш Р.Д. Человек и его здоровье: сборник опытов и заданий. - М.: Мнемозина, 2005.</w:t>
      </w:r>
    </w:p>
    <w:p w:rsidR="00533525" w:rsidRPr="00133982" w:rsidRDefault="00533525" w:rsidP="00533525">
      <w:pPr>
        <w:pStyle w:val="1"/>
        <w:numPr>
          <w:ilvl w:val="0"/>
          <w:numId w:val="3"/>
        </w:numPr>
        <w:tabs>
          <w:tab w:val="left" w:pos="830"/>
        </w:tabs>
        <w:ind w:firstLine="380"/>
        <w:rPr>
          <w:sz w:val="28"/>
          <w:szCs w:val="28"/>
        </w:rPr>
      </w:pPr>
      <w:proofErr w:type="spellStart"/>
      <w:r w:rsidRPr="00133982">
        <w:rPr>
          <w:sz w:val="28"/>
          <w:szCs w:val="28"/>
          <w:lang w:eastAsia="ru-RU" w:bidi="ru-RU"/>
        </w:rPr>
        <w:t>Пассарг</w:t>
      </w:r>
      <w:proofErr w:type="spellEnd"/>
      <w:r w:rsidRPr="00133982">
        <w:rPr>
          <w:sz w:val="28"/>
          <w:szCs w:val="28"/>
          <w:lang w:eastAsia="ru-RU" w:bidi="ru-RU"/>
        </w:rPr>
        <w:t xml:space="preserve"> Э. Наглядная генетика. - М.: Лаборатория знаний, 2021.</w:t>
      </w:r>
    </w:p>
    <w:p w:rsidR="00533525" w:rsidRPr="00133982" w:rsidRDefault="00533525" w:rsidP="00533525">
      <w:pPr>
        <w:pStyle w:val="1"/>
        <w:numPr>
          <w:ilvl w:val="0"/>
          <w:numId w:val="3"/>
        </w:numPr>
        <w:tabs>
          <w:tab w:val="left" w:pos="820"/>
        </w:tabs>
        <w:ind w:left="720" w:hanging="34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Пичугина Г. В. Повторяем химию на примерах и повседневной жизни. Сборник заданий для старшеклассников. - М.: АРКТИ, 2020.</w:t>
      </w:r>
    </w:p>
    <w:p w:rsidR="00533525" w:rsidRPr="00133982" w:rsidRDefault="00533525" w:rsidP="00533525">
      <w:pPr>
        <w:pStyle w:val="1"/>
        <w:numPr>
          <w:ilvl w:val="0"/>
          <w:numId w:val="3"/>
        </w:numPr>
        <w:tabs>
          <w:tab w:val="left" w:pos="830"/>
        </w:tabs>
        <w:ind w:firstLine="380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Тейлор Д., Грин Н., Стаут У. Биология. В 3-х томах. - М.: Лаборатория знаний, 2019.</w:t>
      </w:r>
    </w:p>
    <w:p w:rsidR="00533525" w:rsidRPr="00133982" w:rsidRDefault="00533525" w:rsidP="00533525">
      <w:pPr>
        <w:pStyle w:val="1"/>
        <w:numPr>
          <w:ilvl w:val="0"/>
          <w:numId w:val="3"/>
        </w:numPr>
        <w:tabs>
          <w:tab w:val="left" w:pos="830"/>
        </w:tabs>
        <w:ind w:firstLine="380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Филиппов С.А. Робототехника для детей и родителей. — СПб.: Наука, 2011.</w:t>
      </w:r>
    </w:p>
    <w:p w:rsidR="00533525" w:rsidRPr="00133982" w:rsidRDefault="00533525" w:rsidP="00533525">
      <w:pPr>
        <w:pStyle w:val="1"/>
        <w:numPr>
          <w:ilvl w:val="0"/>
          <w:numId w:val="3"/>
        </w:numPr>
        <w:tabs>
          <w:tab w:val="left" w:pos="830"/>
        </w:tabs>
        <w:ind w:left="720" w:hanging="340"/>
        <w:jc w:val="both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Филиппов С.А. Уроки робототехники. Конструкция. Движение. Управление [Электронный ресурс]. — М.: Лаборатория знаний, 2017.</w:t>
      </w:r>
    </w:p>
    <w:p w:rsidR="00533525" w:rsidRPr="00133982" w:rsidRDefault="00533525" w:rsidP="00533525">
      <w:pPr>
        <w:pStyle w:val="30"/>
        <w:spacing w:after="0"/>
        <w:jc w:val="left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Интернет-ресурсы</w:t>
      </w:r>
    </w:p>
    <w:p w:rsidR="00533525" w:rsidRPr="00133982" w:rsidRDefault="00533525" w:rsidP="00533525">
      <w:pPr>
        <w:pStyle w:val="1"/>
        <w:ind w:firstLine="740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Биолюминесценция: возрождение</w:t>
      </w:r>
      <w:proofErr w:type="gramStart"/>
      <w:r w:rsidRPr="00133982">
        <w:rPr>
          <w:sz w:val="28"/>
          <w:szCs w:val="28"/>
          <w:lang w:eastAsia="ru-RU" w:bidi="ru-RU"/>
        </w:rPr>
        <w:t>:[</w:t>
      </w:r>
      <w:proofErr w:type="gramEnd"/>
      <w:r w:rsidRPr="00133982">
        <w:rPr>
          <w:sz w:val="28"/>
          <w:szCs w:val="28"/>
          <w:lang w:eastAsia="ru-RU" w:bidi="ru-RU"/>
        </w:rPr>
        <w:t xml:space="preserve">Электронный ресурс] </w:t>
      </w:r>
      <w:r w:rsidRPr="00133982">
        <w:rPr>
          <w:sz w:val="28"/>
          <w:szCs w:val="28"/>
          <w:lang w:val="en-US" w:bidi="en-US"/>
        </w:rPr>
        <w:t>URL</w:t>
      </w:r>
      <w:r w:rsidRPr="00133982">
        <w:rPr>
          <w:sz w:val="28"/>
          <w:szCs w:val="28"/>
          <w:lang w:bidi="en-US"/>
        </w:rPr>
        <w:t xml:space="preserve">: </w:t>
      </w:r>
      <w:hyperlink r:id="rId9" w:history="1">
        <w:r w:rsidRPr="00133982">
          <w:rPr>
            <w:color w:val="2D58A4"/>
            <w:sz w:val="28"/>
            <w:szCs w:val="28"/>
            <w:u w:val="single"/>
            <w:lang w:val="en-US" w:bidi="en-US"/>
          </w:rPr>
          <w:t>https</w:t>
        </w:r>
        <w:r w:rsidRPr="00133982">
          <w:rPr>
            <w:color w:val="2D58A4"/>
            <w:sz w:val="28"/>
            <w:szCs w:val="28"/>
            <w:u w:val="single"/>
            <w:lang w:bidi="en-US"/>
          </w:rPr>
          <w:t>://</w:t>
        </w:r>
        <w:proofErr w:type="spellStart"/>
        <w:r w:rsidRPr="00133982">
          <w:rPr>
            <w:color w:val="2D58A4"/>
            <w:sz w:val="28"/>
            <w:szCs w:val="28"/>
            <w:u w:val="single"/>
            <w:lang w:val="en-US" w:bidi="en-US"/>
          </w:rPr>
          <w:t>biomolecula</w:t>
        </w:r>
        <w:proofErr w:type="spellEnd"/>
        <w:r w:rsidRPr="00133982">
          <w:rPr>
            <w:color w:val="2D58A4"/>
            <w:sz w:val="28"/>
            <w:szCs w:val="28"/>
            <w:u w:val="single"/>
            <w:lang w:bidi="en-US"/>
          </w:rPr>
          <w:t>.</w:t>
        </w:r>
        <w:proofErr w:type="spellStart"/>
        <w:r w:rsidRPr="00133982">
          <w:rPr>
            <w:color w:val="2D58A4"/>
            <w:sz w:val="28"/>
            <w:szCs w:val="28"/>
            <w:u w:val="single"/>
            <w:lang w:val="en-US" w:bidi="en-US"/>
          </w:rPr>
          <w:t>ru</w:t>
        </w:r>
        <w:proofErr w:type="spellEnd"/>
        <w:r w:rsidRPr="00133982">
          <w:rPr>
            <w:color w:val="2D58A4"/>
            <w:sz w:val="28"/>
            <w:szCs w:val="28"/>
            <w:u w:val="single"/>
            <w:lang w:bidi="en-US"/>
          </w:rPr>
          <w:t>/</w:t>
        </w:r>
      </w:hyperlink>
      <w:r w:rsidRPr="00133982">
        <w:rPr>
          <w:color w:val="2D58A4"/>
          <w:sz w:val="28"/>
          <w:szCs w:val="28"/>
          <w:u w:val="single"/>
          <w:lang w:bidi="en-US"/>
        </w:rPr>
        <w:t xml:space="preserve"> </w:t>
      </w:r>
      <w:proofErr w:type="spellStart"/>
      <w:r w:rsidRPr="00133982">
        <w:rPr>
          <w:color w:val="2D58A4"/>
          <w:sz w:val="28"/>
          <w:szCs w:val="28"/>
          <w:u w:val="single"/>
          <w:lang w:eastAsia="ru-RU" w:bidi="ru-RU"/>
        </w:rPr>
        <w:t>articles</w:t>
      </w:r>
      <w:proofErr w:type="spellEnd"/>
      <w:r w:rsidRPr="00133982">
        <w:rPr>
          <w:color w:val="2D58A4"/>
          <w:sz w:val="28"/>
          <w:szCs w:val="28"/>
          <w:u w:val="single"/>
          <w:lang w:eastAsia="ru-RU" w:bidi="ru-RU"/>
        </w:rPr>
        <w:t>/</w:t>
      </w:r>
      <w:proofErr w:type="spellStart"/>
      <w:r w:rsidRPr="00133982">
        <w:rPr>
          <w:color w:val="2D58A4"/>
          <w:sz w:val="28"/>
          <w:szCs w:val="28"/>
          <w:u w:val="single"/>
          <w:lang w:eastAsia="ru-RU" w:bidi="ru-RU"/>
        </w:rPr>
        <w:t>bioliuminestsentsiia-vozrozhdenie</w:t>
      </w:r>
      <w:proofErr w:type="spellEnd"/>
      <w:r w:rsidRPr="00133982">
        <w:rPr>
          <w:sz w:val="28"/>
          <w:szCs w:val="28"/>
          <w:lang w:eastAsia="ru-RU" w:bidi="ru-RU"/>
        </w:rPr>
        <w:t>(дата обращения 20.03.2023).</w:t>
      </w:r>
    </w:p>
    <w:p w:rsidR="00533525" w:rsidRPr="00133982" w:rsidRDefault="00533525" w:rsidP="00533525">
      <w:pPr>
        <w:pStyle w:val="1"/>
        <w:ind w:firstLine="740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 xml:space="preserve">Возрастная физиология и психология: </w:t>
      </w:r>
      <w:r w:rsidRPr="00133982">
        <w:rPr>
          <w:sz w:val="28"/>
          <w:szCs w:val="28"/>
          <w:lang w:val="en-US" w:bidi="en-US"/>
        </w:rPr>
        <w:t>URL</w:t>
      </w:r>
      <w:r w:rsidRPr="00133982">
        <w:rPr>
          <w:sz w:val="28"/>
          <w:szCs w:val="28"/>
          <w:lang w:bidi="en-US"/>
        </w:rPr>
        <w:t xml:space="preserve">: </w:t>
      </w:r>
      <w:hyperlink r:id="rId10" w:history="1">
        <w:r w:rsidRPr="00133982">
          <w:rPr>
            <w:color w:val="2D58A4"/>
            <w:sz w:val="28"/>
            <w:szCs w:val="28"/>
            <w:u w:val="single"/>
            <w:lang w:val="en-US" w:bidi="en-US"/>
          </w:rPr>
          <w:t>https</w:t>
        </w:r>
        <w:r w:rsidRPr="00133982">
          <w:rPr>
            <w:color w:val="2D58A4"/>
            <w:sz w:val="28"/>
            <w:szCs w:val="28"/>
            <w:u w:val="single"/>
            <w:lang w:bidi="en-US"/>
          </w:rPr>
          <w:t>://</w:t>
        </w:r>
        <w:proofErr w:type="spellStart"/>
        <w:r w:rsidRPr="00133982">
          <w:rPr>
            <w:color w:val="2D58A4"/>
            <w:sz w:val="28"/>
            <w:szCs w:val="28"/>
            <w:u w:val="single"/>
            <w:lang w:val="en-US" w:bidi="en-US"/>
          </w:rPr>
          <w:t>studme</w:t>
        </w:r>
        <w:proofErr w:type="spellEnd"/>
        <w:r w:rsidRPr="00133982">
          <w:rPr>
            <w:color w:val="2D58A4"/>
            <w:sz w:val="28"/>
            <w:szCs w:val="28"/>
            <w:u w:val="single"/>
            <w:lang w:bidi="en-US"/>
          </w:rPr>
          <w:t>.</w:t>
        </w:r>
        <w:r w:rsidRPr="00133982">
          <w:rPr>
            <w:color w:val="2D58A4"/>
            <w:sz w:val="28"/>
            <w:szCs w:val="28"/>
            <w:u w:val="single"/>
            <w:lang w:val="en-US" w:bidi="en-US"/>
          </w:rPr>
          <w:t>org</w:t>
        </w:r>
        <w:r w:rsidRPr="00133982">
          <w:rPr>
            <w:color w:val="2D58A4"/>
            <w:sz w:val="28"/>
            <w:szCs w:val="28"/>
            <w:u w:val="single"/>
            <w:lang w:bidi="en-US"/>
          </w:rPr>
          <w:t>/299071/</w:t>
        </w:r>
        <w:proofErr w:type="spellStart"/>
        <w:r w:rsidRPr="00133982">
          <w:rPr>
            <w:color w:val="2D58A4"/>
            <w:sz w:val="28"/>
            <w:szCs w:val="28"/>
            <w:u w:val="single"/>
            <w:lang w:val="en-US" w:bidi="en-US"/>
          </w:rPr>
          <w:t>meditsina</w:t>
        </w:r>
        <w:proofErr w:type="spellEnd"/>
        <w:r w:rsidRPr="00133982">
          <w:rPr>
            <w:color w:val="2D58A4"/>
            <w:sz w:val="28"/>
            <w:szCs w:val="28"/>
            <w:u w:val="single"/>
            <w:lang w:bidi="en-US"/>
          </w:rPr>
          <w:t>/</w:t>
        </w:r>
      </w:hyperlink>
      <w:r w:rsidRPr="00133982">
        <w:rPr>
          <w:color w:val="2D58A4"/>
          <w:sz w:val="28"/>
          <w:szCs w:val="28"/>
          <w:u w:val="single"/>
          <w:lang w:bidi="en-US"/>
        </w:rPr>
        <w:t xml:space="preserve"> </w:t>
      </w:r>
      <w:proofErr w:type="spellStart"/>
      <w:r w:rsidRPr="00133982">
        <w:rPr>
          <w:color w:val="2D58A4"/>
          <w:sz w:val="28"/>
          <w:szCs w:val="28"/>
          <w:u w:val="single"/>
          <w:lang w:val="en-US" w:bidi="en-US"/>
        </w:rPr>
        <w:t>struktury</w:t>
      </w:r>
      <w:proofErr w:type="spellEnd"/>
      <w:r w:rsidRPr="00133982">
        <w:rPr>
          <w:color w:val="2D58A4"/>
          <w:sz w:val="28"/>
          <w:szCs w:val="28"/>
          <w:u w:val="single"/>
          <w:lang w:bidi="en-US"/>
        </w:rPr>
        <w:t xml:space="preserve"> </w:t>
      </w:r>
      <w:proofErr w:type="spellStart"/>
      <w:r w:rsidRPr="00133982">
        <w:rPr>
          <w:color w:val="2D58A4"/>
          <w:sz w:val="28"/>
          <w:szCs w:val="28"/>
          <w:u w:val="single"/>
          <w:lang w:val="en-US" w:bidi="en-US"/>
        </w:rPr>
        <w:t>mozga</w:t>
      </w:r>
      <w:proofErr w:type="spellEnd"/>
      <w:r w:rsidRPr="00133982">
        <w:rPr>
          <w:color w:val="2D58A4"/>
          <w:sz w:val="28"/>
          <w:szCs w:val="28"/>
          <w:u w:val="single"/>
          <w:lang w:bidi="en-US"/>
        </w:rPr>
        <w:t xml:space="preserve"> </w:t>
      </w:r>
      <w:proofErr w:type="spellStart"/>
      <w:r w:rsidRPr="00133982">
        <w:rPr>
          <w:color w:val="2D58A4"/>
          <w:sz w:val="28"/>
          <w:szCs w:val="28"/>
          <w:u w:val="single"/>
          <w:lang w:val="en-US" w:bidi="en-US"/>
        </w:rPr>
        <w:t>uchastvuyuschie</w:t>
      </w:r>
      <w:proofErr w:type="spellEnd"/>
      <w:r w:rsidRPr="00133982">
        <w:rPr>
          <w:color w:val="2D58A4"/>
          <w:sz w:val="28"/>
          <w:szCs w:val="28"/>
          <w:u w:val="single"/>
          <w:lang w:bidi="en-US"/>
        </w:rPr>
        <w:t xml:space="preserve"> </w:t>
      </w:r>
      <w:proofErr w:type="spellStart"/>
      <w:r w:rsidRPr="00133982">
        <w:rPr>
          <w:color w:val="2D58A4"/>
          <w:sz w:val="28"/>
          <w:szCs w:val="28"/>
          <w:u w:val="single"/>
          <w:lang w:val="en-US" w:bidi="en-US"/>
        </w:rPr>
        <w:t>organizatsii</w:t>
      </w:r>
      <w:proofErr w:type="spellEnd"/>
      <w:r w:rsidRPr="00133982">
        <w:rPr>
          <w:color w:val="2D58A4"/>
          <w:sz w:val="28"/>
          <w:szCs w:val="28"/>
          <w:u w:val="single"/>
          <w:lang w:bidi="en-US"/>
        </w:rPr>
        <w:t xml:space="preserve"> </w:t>
      </w:r>
      <w:proofErr w:type="spellStart"/>
      <w:r w:rsidRPr="00133982">
        <w:rPr>
          <w:color w:val="2D58A4"/>
          <w:sz w:val="28"/>
          <w:szCs w:val="28"/>
          <w:u w:val="single"/>
          <w:lang w:val="en-US" w:bidi="en-US"/>
        </w:rPr>
        <w:t>dvizheniy</w:t>
      </w:r>
      <w:proofErr w:type="spellEnd"/>
      <w:r w:rsidRPr="00133982">
        <w:rPr>
          <w:color w:val="2D58A4"/>
          <w:sz w:val="28"/>
          <w:szCs w:val="28"/>
          <w:lang w:bidi="en-US"/>
        </w:rPr>
        <w:t xml:space="preserve"> </w:t>
      </w:r>
      <w:r w:rsidRPr="00133982">
        <w:rPr>
          <w:sz w:val="28"/>
          <w:szCs w:val="28"/>
          <w:lang w:eastAsia="ru-RU" w:bidi="ru-RU"/>
        </w:rPr>
        <w:t>(дата обращения 20.03.2023).</w:t>
      </w:r>
    </w:p>
    <w:p w:rsidR="00533525" w:rsidRPr="00133982" w:rsidRDefault="00533525" w:rsidP="00533525">
      <w:pPr>
        <w:pStyle w:val="1"/>
        <w:ind w:firstLine="740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 xml:space="preserve">Национальный банк-депозитарий живых систем. Гербарий </w:t>
      </w:r>
      <w:r w:rsidRPr="00133982">
        <w:rPr>
          <w:sz w:val="28"/>
          <w:szCs w:val="28"/>
          <w:lang w:eastAsia="ru-RU" w:bidi="ru-RU"/>
        </w:rPr>
        <w:lastRenderedPageBreak/>
        <w:t xml:space="preserve">Московского Государственного Университета </w:t>
      </w:r>
      <w:r w:rsidRPr="00133982">
        <w:rPr>
          <w:sz w:val="28"/>
          <w:szCs w:val="28"/>
          <w:lang w:bidi="en-US"/>
        </w:rPr>
        <w:t>(</w:t>
      </w:r>
      <w:hyperlink r:id="rId11" w:history="1">
        <w:r w:rsidRPr="00133982">
          <w:rPr>
            <w:color w:val="2362AD"/>
            <w:sz w:val="28"/>
            <w:szCs w:val="28"/>
            <w:u w:val="single"/>
            <w:lang w:val="en-US" w:bidi="en-US"/>
          </w:rPr>
          <w:t>https</w:t>
        </w:r>
        <w:r w:rsidRPr="00133982">
          <w:rPr>
            <w:color w:val="2362AD"/>
            <w:sz w:val="28"/>
            <w:szCs w:val="28"/>
            <w:u w:val="single"/>
            <w:lang w:bidi="en-US"/>
          </w:rPr>
          <w:t>://</w:t>
        </w:r>
        <w:r w:rsidRPr="00133982">
          <w:rPr>
            <w:color w:val="2362AD"/>
            <w:sz w:val="28"/>
            <w:szCs w:val="28"/>
            <w:u w:val="single"/>
            <w:lang w:val="en-US" w:bidi="en-US"/>
          </w:rPr>
          <w:t>plant</w:t>
        </w:r>
        <w:r w:rsidRPr="00133982">
          <w:rPr>
            <w:color w:val="2362AD"/>
            <w:sz w:val="28"/>
            <w:szCs w:val="28"/>
            <w:u w:val="single"/>
            <w:lang w:bidi="en-US"/>
          </w:rPr>
          <w:t>.</w:t>
        </w:r>
        <w:proofErr w:type="spellStart"/>
        <w:r w:rsidRPr="00133982">
          <w:rPr>
            <w:color w:val="2362AD"/>
            <w:sz w:val="28"/>
            <w:szCs w:val="28"/>
            <w:u w:val="single"/>
            <w:lang w:val="en-US" w:bidi="en-US"/>
          </w:rPr>
          <w:t>depo</w:t>
        </w:r>
        <w:proofErr w:type="spellEnd"/>
        <w:r w:rsidRPr="00133982">
          <w:rPr>
            <w:color w:val="2362AD"/>
            <w:sz w:val="28"/>
            <w:szCs w:val="28"/>
            <w:u w:val="single"/>
            <w:lang w:bidi="en-US"/>
          </w:rPr>
          <w:t>.</w:t>
        </w:r>
        <w:proofErr w:type="spellStart"/>
        <w:r w:rsidRPr="00133982">
          <w:rPr>
            <w:color w:val="2362AD"/>
            <w:sz w:val="28"/>
            <w:szCs w:val="28"/>
            <w:u w:val="single"/>
            <w:lang w:val="en-US" w:bidi="en-US"/>
          </w:rPr>
          <w:t>msu</w:t>
        </w:r>
        <w:proofErr w:type="spellEnd"/>
        <w:r w:rsidRPr="00133982">
          <w:rPr>
            <w:color w:val="2362AD"/>
            <w:sz w:val="28"/>
            <w:szCs w:val="28"/>
            <w:u w:val="single"/>
            <w:lang w:bidi="en-US"/>
          </w:rPr>
          <w:t>.</w:t>
        </w:r>
        <w:proofErr w:type="spellStart"/>
        <w:r w:rsidRPr="00133982">
          <w:rPr>
            <w:color w:val="2362AD"/>
            <w:sz w:val="28"/>
            <w:szCs w:val="28"/>
            <w:u w:val="single"/>
            <w:lang w:val="en-US" w:bidi="en-US"/>
          </w:rPr>
          <w:t>ru</w:t>
        </w:r>
        <w:proofErr w:type="spellEnd"/>
      </w:hyperlink>
      <w:r w:rsidRPr="00133982">
        <w:rPr>
          <w:sz w:val="28"/>
          <w:szCs w:val="28"/>
          <w:lang w:bidi="en-US"/>
        </w:rPr>
        <w:t xml:space="preserve">) </w:t>
      </w:r>
      <w:r w:rsidRPr="00133982">
        <w:rPr>
          <w:sz w:val="28"/>
          <w:szCs w:val="28"/>
          <w:lang w:eastAsia="ru-RU" w:bidi="ru-RU"/>
        </w:rPr>
        <w:t>(дата обращения 15.03.2023).</w:t>
      </w:r>
    </w:p>
    <w:p w:rsidR="00533525" w:rsidRPr="00133982" w:rsidRDefault="00533525" w:rsidP="00533525">
      <w:pPr>
        <w:pStyle w:val="1"/>
        <w:ind w:firstLine="740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 xml:space="preserve">Национальный исследовательский центр «Курчатовский институт». Для страны и мира. </w:t>
      </w:r>
      <w:proofErr w:type="spellStart"/>
      <w:r w:rsidRPr="00133982">
        <w:rPr>
          <w:sz w:val="28"/>
          <w:szCs w:val="28"/>
          <w:lang w:eastAsia="ru-RU" w:bidi="ru-RU"/>
        </w:rPr>
        <w:t>Природоподобные</w:t>
      </w:r>
      <w:proofErr w:type="spellEnd"/>
      <w:r w:rsidRPr="00133982">
        <w:rPr>
          <w:sz w:val="28"/>
          <w:szCs w:val="28"/>
          <w:lang w:eastAsia="ru-RU" w:bidi="ru-RU"/>
        </w:rPr>
        <w:t xml:space="preserve"> технологии </w:t>
      </w:r>
      <w:r w:rsidRPr="00133982">
        <w:rPr>
          <w:sz w:val="28"/>
          <w:szCs w:val="28"/>
          <w:lang w:bidi="en-US"/>
        </w:rPr>
        <w:t>(</w:t>
      </w:r>
      <w:hyperlink r:id="rId12" w:history="1">
        <w:r w:rsidRPr="00133982">
          <w:rPr>
            <w:color w:val="2D58A4"/>
            <w:sz w:val="28"/>
            <w:szCs w:val="28"/>
            <w:u w:val="single"/>
            <w:lang w:val="en-US" w:bidi="en-US"/>
          </w:rPr>
          <w:t>http</w:t>
        </w:r>
        <w:r w:rsidRPr="00133982">
          <w:rPr>
            <w:color w:val="2D58A4"/>
            <w:sz w:val="28"/>
            <w:szCs w:val="28"/>
            <w:u w:val="single"/>
            <w:lang w:bidi="en-US"/>
          </w:rPr>
          <w:t>://</w:t>
        </w:r>
        <w:proofErr w:type="spellStart"/>
        <w:r w:rsidRPr="00133982">
          <w:rPr>
            <w:color w:val="2D58A4"/>
            <w:sz w:val="28"/>
            <w:szCs w:val="28"/>
            <w:u w:val="single"/>
            <w:lang w:val="en-US" w:bidi="en-US"/>
          </w:rPr>
          <w:t>nrcki</w:t>
        </w:r>
        <w:proofErr w:type="spellEnd"/>
        <w:r w:rsidRPr="00133982">
          <w:rPr>
            <w:color w:val="2D58A4"/>
            <w:sz w:val="28"/>
            <w:szCs w:val="28"/>
            <w:u w:val="single"/>
            <w:lang w:bidi="en-US"/>
          </w:rPr>
          <w:t>.</w:t>
        </w:r>
        <w:proofErr w:type="spellStart"/>
        <w:r w:rsidRPr="00133982">
          <w:rPr>
            <w:color w:val="2D58A4"/>
            <w:sz w:val="28"/>
            <w:szCs w:val="28"/>
            <w:u w:val="single"/>
            <w:lang w:val="en-US" w:bidi="en-US"/>
          </w:rPr>
          <w:t>ru</w:t>
        </w:r>
        <w:proofErr w:type="spellEnd"/>
        <w:r w:rsidRPr="00133982">
          <w:rPr>
            <w:color w:val="2D58A4"/>
            <w:sz w:val="28"/>
            <w:szCs w:val="28"/>
            <w:u w:val="single"/>
            <w:lang w:bidi="en-US"/>
          </w:rPr>
          <w:t>/</w:t>
        </w:r>
        <w:r w:rsidRPr="00133982">
          <w:rPr>
            <w:color w:val="2D58A4"/>
            <w:sz w:val="28"/>
            <w:szCs w:val="28"/>
            <w:u w:val="single"/>
            <w:lang w:val="en-US" w:bidi="en-US"/>
          </w:rPr>
          <w:t>catalog</w:t>
        </w:r>
        <w:r w:rsidRPr="00133982">
          <w:rPr>
            <w:color w:val="2D58A4"/>
            <w:sz w:val="28"/>
            <w:szCs w:val="28"/>
            <w:u w:val="single"/>
            <w:lang w:bidi="en-US"/>
          </w:rPr>
          <w:t>/</w:t>
        </w:r>
        <w:proofErr w:type="spellStart"/>
        <w:r w:rsidRPr="00133982">
          <w:rPr>
            <w:color w:val="2D58A4"/>
            <w:sz w:val="28"/>
            <w:szCs w:val="28"/>
            <w:u w:val="single"/>
            <w:lang w:val="en-US" w:bidi="en-US"/>
          </w:rPr>
          <w:t>nauka</w:t>
        </w:r>
        <w:proofErr w:type="spellEnd"/>
        <w:r w:rsidRPr="00133982">
          <w:rPr>
            <w:color w:val="2D58A4"/>
            <w:sz w:val="28"/>
            <w:szCs w:val="28"/>
            <w:u w:val="single"/>
            <w:lang w:bidi="en-US"/>
          </w:rPr>
          <w:t>/</w:t>
        </w:r>
        <w:proofErr w:type="spellStart"/>
        <w:r w:rsidRPr="00133982">
          <w:rPr>
            <w:color w:val="2D58A4"/>
            <w:sz w:val="28"/>
            <w:szCs w:val="28"/>
            <w:u w:val="single"/>
            <w:lang w:val="en-US" w:bidi="en-US"/>
          </w:rPr>
          <w:t>fundamentalnye</w:t>
        </w:r>
        <w:proofErr w:type="spellEnd"/>
        <w:r w:rsidRPr="00133982">
          <w:rPr>
            <w:color w:val="2D58A4"/>
            <w:sz w:val="28"/>
            <w:szCs w:val="28"/>
            <w:u w:val="single"/>
            <w:lang w:bidi="en-US"/>
          </w:rPr>
          <w:t>-</w:t>
        </w:r>
        <w:proofErr w:type="spellStart"/>
        <w:r w:rsidRPr="00133982">
          <w:rPr>
            <w:color w:val="2D58A4"/>
            <w:sz w:val="28"/>
            <w:szCs w:val="28"/>
            <w:u w:val="single"/>
            <w:lang w:val="en-US" w:bidi="en-US"/>
          </w:rPr>
          <w:t>i</w:t>
        </w:r>
        <w:proofErr w:type="spellEnd"/>
        <w:r w:rsidRPr="00133982">
          <w:rPr>
            <w:color w:val="2D58A4"/>
            <w:sz w:val="28"/>
            <w:szCs w:val="28"/>
            <w:u w:val="single"/>
            <w:lang w:bidi="en-US"/>
          </w:rPr>
          <w:t>-</w:t>
        </w:r>
        <w:proofErr w:type="spellStart"/>
        <w:r w:rsidRPr="00133982">
          <w:rPr>
            <w:color w:val="2D58A4"/>
            <w:sz w:val="28"/>
            <w:szCs w:val="28"/>
            <w:u w:val="single"/>
            <w:lang w:val="en-US" w:bidi="en-US"/>
          </w:rPr>
          <w:t>prikladnye</w:t>
        </w:r>
        <w:proofErr w:type="spellEnd"/>
        <w:r w:rsidRPr="00133982">
          <w:rPr>
            <w:color w:val="2D58A4"/>
            <w:sz w:val="28"/>
            <w:szCs w:val="28"/>
            <w:u w:val="single"/>
            <w:lang w:bidi="en-US"/>
          </w:rPr>
          <w:t xml:space="preserve">- </w:t>
        </w:r>
        <w:proofErr w:type="spellStart"/>
        <w:r w:rsidRPr="00133982">
          <w:rPr>
            <w:color w:val="2D58A4"/>
            <w:sz w:val="28"/>
            <w:szCs w:val="28"/>
            <w:u w:val="single"/>
            <w:lang w:val="en-US" w:bidi="en-US"/>
          </w:rPr>
          <w:t>nauchnye</w:t>
        </w:r>
        <w:proofErr w:type="spellEnd"/>
        <w:r w:rsidRPr="00133982">
          <w:rPr>
            <w:color w:val="2D58A4"/>
            <w:sz w:val="28"/>
            <w:szCs w:val="28"/>
            <w:u w:val="single"/>
            <w:lang w:bidi="en-US"/>
          </w:rPr>
          <w:t>-</w:t>
        </w:r>
        <w:proofErr w:type="spellStart"/>
        <w:r w:rsidRPr="00133982">
          <w:rPr>
            <w:color w:val="2D58A4"/>
            <w:sz w:val="28"/>
            <w:szCs w:val="28"/>
            <w:u w:val="single"/>
            <w:lang w:val="en-US" w:bidi="en-US"/>
          </w:rPr>
          <w:t>issledovaniya</w:t>
        </w:r>
        <w:proofErr w:type="spellEnd"/>
        <w:r w:rsidRPr="00133982">
          <w:rPr>
            <w:color w:val="2D58A4"/>
            <w:sz w:val="28"/>
            <w:szCs w:val="28"/>
            <w:u w:val="single"/>
            <w:lang w:bidi="en-US"/>
          </w:rPr>
          <w:t>/</w:t>
        </w:r>
        <w:proofErr w:type="spellStart"/>
        <w:r w:rsidRPr="00133982">
          <w:rPr>
            <w:color w:val="2D58A4"/>
            <w:sz w:val="28"/>
            <w:szCs w:val="28"/>
            <w:u w:val="single"/>
            <w:lang w:val="en-US" w:bidi="en-US"/>
          </w:rPr>
          <w:t>nbiks</w:t>
        </w:r>
        <w:proofErr w:type="spellEnd"/>
        <w:r w:rsidRPr="00133982">
          <w:rPr>
            <w:color w:val="2D58A4"/>
            <w:sz w:val="28"/>
            <w:szCs w:val="28"/>
            <w:u w:val="single"/>
            <w:lang w:bidi="en-US"/>
          </w:rPr>
          <w:t>-</w:t>
        </w:r>
        <w:proofErr w:type="spellStart"/>
        <w:r w:rsidRPr="00133982">
          <w:rPr>
            <w:color w:val="2D58A4"/>
            <w:sz w:val="28"/>
            <w:szCs w:val="28"/>
            <w:u w:val="single"/>
            <w:lang w:val="en-US" w:bidi="en-US"/>
          </w:rPr>
          <w:t>prirodopodobnye</w:t>
        </w:r>
        <w:proofErr w:type="spellEnd"/>
        <w:r w:rsidRPr="00133982">
          <w:rPr>
            <w:color w:val="2D58A4"/>
            <w:sz w:val="28"/>
            <w:szCs w:val="28"/>
            <w:u w:val="single"/>
            <w:lang w:bidi="en-US"/>
          </w:rPr>
          <w:t>-</w:t>
        </w:r>
        <w:proofErr w:type="spellStart"/>
        <w:r w:rsidRPr="00133982">
          <w:rPr>
            <w:color w:val="2D58A4"/>
            <w:sz w:val="28"/>
            <w:szCs w:val="28"/>
            <w:u w:val="single"/>
            <w:lang w:val="en-US" w:bidi="en-US"/>
          </w:rPr>
          <w:t>tekhnologii</w:t>
        </w:r>
        <w:proofErr w:type="spellEnd"/>
        <w:r w:rsidRPr="00133982">
          <w:rPr>
            <w:color w:val="2D58A4"/>
            <w:sz w:val="28"/>
            <w:szCs w:val="28"/>
            <w:u w:val="single"/>
            <w:lang w:bidi="en-US"/>
          </w:rPr>
          <w:t>/</w:t>
        </w:r>
      </w:hyperlink>
      <w:r w:rsidRPr="00133982">
        <w:rPr>
          <w:sz w:val="28"/>
          <w:szCs w:val="28"/>
          <w:lang w:bidi="en-US"/>
        </w:rPr>
        <w:t xml:space="preserve">) </w:t>
      </w:r>
      <w:r w:rsidRPr="00133982">
        <w:rPr>
          <w:sz w:val="28"/>
          <w:szCs w:val="28"/>
          <w:lang w:eastAsia="ru-RU" w:bidi="ru-RU"/>
        </w:rPr>
        <w:t>(Дата обращения 21.03.2023).</w:t>
      </w:r>
    </w:p>
    <w:p w:rsidR="00533525" w:rsidRPr="00133982" w:rsidRDefault="00533525" w:rsidP="00533525">
      <w:pPr>
        <w:pStyle w:val="1"/>
        <w:ind w:firstLine="740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Нормальная физиология: [Электронный ресурс</w:t>
      </w:r>
      <w:proofErr w:type="gramStart"/>
      <w:r w:rsidRPr="00133982">
        <w:rPr>
          <w:sz w:val="28"/>
          <w:szCs w:val="28"/>
          <w:lang w:eastAsia="ru-RU" w:bidi="ru-RU"/>
        </w:rPr>
        <w:t>]Ц</w:t>
      </w:r>
      <w:proofErr w:type="gramEnd"/>
      <w:r w:rsidRPr="00133982">
        <w:rPr>
          <w:sz w:val="28"/>
          <w:szCs w:val="28"/>
          <w:lang w:eastAsia="ru-RU" w:bidi="ru-RU"/>
        </w:rPr>
        <w:t xml:space="preserve">КГ: </w:t>
      </w:r>
      <w:hyperlink r:id="rId13" w:history="1">
        <w:r w:rsidRPr="00133982">
          <w:rPr>
            <w:color w:val="2D58A4"/>
            <w:sz w:val="28"/>
            <w:szCs w:val="28"/>
            <w:u w:val="single"/>
            <w:lang w:val="en-US" w:bidi="en-US"/>
          </w:rPr>
          <w:t>http</w:t>
        </w:r>
        <w:r w:rsidRPr="00133982">
          <w:rPr>
            <w:color w:val="2D58A4"/>
            <w:sz w:val="28"/>
            <w:szCs w:val="28"/>
            <w:u w:val="single"/>
            <w:lang w:bidi="en-US"/>
          </w:rPr>
          <w:t>://</w:t>
        </w:r>
        <w:proofErr w:type="spellStart"/>
        <w:r w:rsidRPr="00133982">
          <w:rPr>
            <w:color w:val="2D58A4"/>
            <w:sz w:val="28"/>
            <w:szCs w:val="28"/>
            <w:u w:val="single"/>
            <w:lang w:val="en-US" w:bidi="en-US"/>
          </w:rPr>
          <w:t>vmede</w:t>
        </w:r>
        <w:proofErr w:type="spellEnd"/>
        <w:r w:rsidRPr="00133982">
          <w:rPr>
            <w:color w:val="2D58A4"/>
            <w:sz w:val="28"/>
            <w:szCs w:val="28"/>
            <w:u w:val="single"/>
            <w:lang w:bidi="en-US"/>
          </w:rPr>
          <w:t>.</w:t>
        </w:r>
        <w:r w:rsidRPr="00133982">
          <w:rPr>
            <w:color w:val="2D58A4"/>
            <w:sz w:val="28"/>
            <w:szCs w:val="28"/>
            <w:u w:val="single"/>
            <w:lang w:val="en-US" w:bidi="en-US"/>
          </w:rPr>
          <w:t>org</w:t>
        </w:r>
        <w:r w:rsidRPr="00133982">
          <w:rPr>
            <w:color w:val="2D58A4"/>
            <w:sz w:val="28"/>
            <w:szCs w:val="28"/>
            <w:u w:val="single"/>
            <w:lang w:bidi="en-US"/>
          </w:rPr>
          <w:t>/</w:t>
        </w:r>
      </w:hyperlink>
      <w:r w:rsidRPr="00133982">
        <w:rPr>
          <w:color w:val="2D58A4"/>
          <w:sz w:val="28"/>
          <w:szCs w:val="28"/>
          <w:u w:val="single"/>
          <w:lang w:bidi="en-US"/>
        </w:rPr>
        <w:t xml:space="preserve"> </w:t>
      </w:r>
      <w:proofErr w:type="spellStart"/>
      <w:r w:rsidRPr="00133982">
        <w:rPr>
          <w:color w:val="2D58A4"/>
          <w:sz w:val="28"/>
          <w:szCs w:val="28"/>
          <w:u w:val="single"/>
          <w:lang w:val="en-US" w:bidi="en-US"/>
        </w:rPr>
        <w:t>sait</w:t>
      </w:r>
      <w:proofErr w:type="spellEnd"/>
      <w:r w:rsidRPr="00133982">
        <w:rPr>
          <w:color w:val="2D58A4"/>
          <w:sz w:val="28"/>
          <w:szCs w:val="28"/>
          <w:u w:val="single"/>
          <w:lang w:bidi="en-US"/>
        </w:rPr>
        <w:t>/?</w:t>
      </w:r>
      <w:r w:rsidRPr="00133982">
        <w:rPr>
          <w:color w:val="2D58A4"/>
          <w:sz w:val="28"/>
          <w:szCs w:val="28"/>
          <w:u w:val="single"/>
          <w:lang w:val="en-US" w:bidi="en-US"/>
        </w:rPr>
        <w:t>page</w:t>
      </w:r>
      <w:r w:rsidRPr="00133982">
        <w:rPr>
          <w:color w:val="2D58A4"/>
          <w:sz w:val="28"/>
          <w:szCs w:val="28"/>
          <w:u w:val="single"/>
          <w:lang w:bidi="en-US"/>
        </w:rPr>
        <w:t>=16&amp;</w:t>
      </w:r>
      <w:r w:rsidRPr="00133982">
        <w:rPr>
          <w:color w:val="2D58A4"/>
          <w:sz w:val="28"/>
          <w:szCs w:val="28"/>
          <w:u w:val="single"/>
          <w:lang w:val="en-US" w:bidi="en-US"/>
        </w:rPr>
        <w:t>id</w:t>
      </w:r>
      <w:r w:rsidRPr="00133982">
        <w:rPr>
          <w:color w:val="2D58A4"/>
          <w:sz w:val="28"/>
          <w:szCs w:val="28"/>
          <w:u w:val="single"/>
          <w:lang w:bidi="en-US"/>
        </w:rPr>
        <w:t>=</w:t>
      </w:r>
      <w:proofErr w:type="spellStart"/>
      <w:r w:rsidRPr="00133982">
        <w:rPr>
          <w:color w:val="2D58A4"/>
          <w:sz w:val="28"/>
          <w:szCs w:val="28"/>
          <w:u w:val="single"/>
          <w:lang w:val="en-US" w:bidi="en-US"/>
        </w:rPr>
        <w:t>Fiziologija</w:t>
      </w:r>
      <w:proofErr w:type="spellEnd"/>
      <w:r w:rsidRPr="00133982">
        <w:rPr>
          <w:color w:val="2D58A4"/>
          <w:sz w:val="28"/>
          <w:szCs w:val="28"/>
          <w:u w:val="single"/>
          <w:lang w:bidi="en-US"/>
        </w:rPr>
        <w:t xml:space="preserve"> </w:t>
      </w:r>
      <w:proofErr w:type="spellStart"/>
      <w:r w:rsidRPr="00133982">
        <w:rPr>
          <w:color w:val="2D58A4"/>
          <w:sz w:val="28"/>
          <w:szCs w:val="28"/>
          <w:u w:val="single"/>
          <w:lang w:val="en-US" w:bidi="en-US"/>
        </w:rPr>
        <w:t>orlov</w:t>
      </w:r>
      <w:proofErr w:type="spellEnd"/>
      <w:r w:rsidRPr="00133982">
        <w:rPr>
          <w:color w:val="2D58A4"/>
          <w:sz w:val="28"/>
          <w:szCs w:val="28"/>
          <w:u w:val="single"/>
          <w:lang w:bidi="en-US"/>
        </w:rPr>
        <w:t xml:space="preserve"> 2010&amp;</w:t>
      </w:r>
      <w:r w:rsidRPr="00133982">
        <w:rPr>
          <w:color w:val="2D58A4"/>
          <w:sz w:val="28"/>
          <w:szCs w:val="28"/>
          <w:u w:val="single"/>
          <w:lang w:val="en-US" w:bidi="en-US"/>
        </w:rPr>
        <w:t>menu</w:t>
      </w:r>
      <w:r w:rsidRPr="00133982">
        <w:rPr>
          <w:color w:val="2D58A4"/>
          <w:sz w:val="28"/>
          <w:szCs w:val="28"/>
          <w:u w:val="single"/>
          <w:lang w:bidi="en-US"/>
        </w:rPr>
        <w:t>=</w:t>
      </w:r>
      <w:proofErr w:type="spellStart"/>
      <w:r w:rsidRPr="00133982">
        <w:rPr>
          <w:color w:val="2D58A4"/>
          <w:sz w:val="28"/>
          <w:szCs w:val="28"/>
          <w:u w:val="single"/>
          <w:lang w:val="en-US" w:bidi="en-US"/>
        </w:rPr>
        <w:t>Fiziologija</w:t>
      </w:r>
      <w:proofErr w:type="spellEnd"/>
      <w:r w:rsidRPr="00133982">
        <w:rPr>
          <w:color w:val="2D58A4"/>
          <w:sz w:val="28"/>
          <w:szCs w:val="28"/>
          <w:u w:val="single"/>
          <w:lang w:bidi="en-US"/>
        </w:rPr>
        <w:t xml:space="preserve"> </w:t>
      </w:r>
      <w:proofErr w:type="spellStart"/>
      <w:r w:rsidRPr="00133982">
        <w:rPr>
          <w:color w:val="2D58A4"/>
          <w:sz w:val="28"/>
          <w:szCs w:val="28"/>
          <w:u w:val="single"/>
          <w:lang w:val="en-US" w:bidi="en-US"/>
        </w:rPr>
        <w:t>orlov</w:t>
      </w:r>
      <w:proofErr w:type="spellEnd"/>
      <w:r w:rsidRPr="00133982">
        <w:rPr>
          <w:color w:val="2D58A4"/>
          <w:sz w:val="28"/>
          <w:szCs w:val="28"/>
          <w:u w:val="single"/>
          <w:lang w:bidi="en-US"/>
        </w:rPr>
        <w:t xml:space="preserve"> 2010</w:t>
      </w:r>
      <w:r w:rsidRPr="00133982">
        <w:rPr>
          <w:color w:val="2D58A4"/>
          <w:sz w:val="28"/>
          <w:szCs w:val="28"/>
          <w:lang w:bidi="en-US"/>
        </w:rPr>
        <w:t xml:space="preserve"> </w:t>
      </w:r>
      <w:r w:rsidRPr="00133982">
        <w:rPr>
          <w:sz w:val="28"/>
          <w:szCs w:val="28"/>
          <w:lang w:eastAsia="ru-RU" w:bidi="ru-RU"/>
        </w:rPr>
        <w:t>(дата обращения 21.03.2023).</w:t>
      </w:r>
    </w:p>
    <w:p w:rsidR="00533525" w:rsidRPr="00133982" w:rsidRDefault="00533525" w:rsidP="00533525">
      <w:pPr>
        <w:pStyle w:val="1"/>
        <w:ind w:firstLine="720"/>
        <w:rPr>
          <w:sz w:val="28"/>
          <w:szCs w:val="28"/>
        </w:rPr>
      </w:pPr>
      <w:r w:rsidRPr="00133982">
        <w:rPr>
          <w:sz w:val="28"/>
          <w:szCs w:val="28"/>
          <w:lang w:eastAsia="ru-RU" w:bidi="ru-RU"/>
        </w:rPr>
        <w:t>Практикум по физиологии и биохимии растений: [Электронный ресурс]</w:t>
      </w:r>
    </w:p>
    <w:p w:rsidR="00997C8F" w:rsidRPr="00133982" w:rsidRDefault="00533525" w:rsidP="00971A04">
      <w:pPr>
        <w:pStyle w:val="1"/>
        <w:ind w:firstLine="720"/>
        <w:rPr>
          <w:sz w:val="28"/>
          <w:szCs w:val="28"/>
        </w:rPr>
      </w:pPr>
      <w:r w:rsidRPr="00133982">
        <w:rPr>
          <w:sz w:val="28"/>
          <w:szCs w:val="28"/>
          <w:lang w:val="en-US" w:bidi="en-US"/>
        </w:rPr>
        <w:t>URL</w:t>
      </w:r>
      <w:r w:rsidRPr="00133982">
        <w:rPr>
          <w:sz w:val="28"/>
          <w:szCs w:val="28"/>
          <w:lang w:bidi="en-US"/>
        </w:rPr>
        <w:t xml:space="preserve">: </w:t>
      </w:r>
      <w:hyperlink r:id="rId14" w:history="1">
        <w:r w:rsidRPr="00133982">
          <w:rPr>
            <w:color w:val="2D58A4"/>
            <w:sz w:val="28"/>
            <w:szCs w:val="28"/>
            <w:u w:val="single"/>
            <w:lang w:val="en-US" w:bidi="en-US"/>
          </w:rPr>
          <w:t>https</w:t>
        </w:r>
        <w:r w:rsidRPr="00133982">
          <w:rPr>
            <w:color w:val="2D58A4"/>
            <w:sz w:val="28"/>
            <w:szCs w:val="28"/>
            <w:u w:val="single"/>
            <w:lang w:bidi="en-US"/>
          </w:rPr>
          <w:t>://</w:t>
        </w:r>
        <w:proofErr w:type="spellStart"/>
        <w:r w:rsidRPr="00133982">
          <w:rPr>
            <w:color w:val="2D58A4"/>
            <w:sz w:val="28"/>
            <w:szCs w:val="28"/>
            <w:u w:val="single"/>
            <w:lang w:val="en-US" w:bidi="en-US"/>
          </w:rPr>
          <w:t>studfile</w:t>
        </w:r>
        <w:proofErr w:type="spellEnd"/>
        <w:r w:rsidRPr="00133982">
          <w:rPr>
            <w:color w:val="2D58A4"/>
            <w:sz w:val="28"/>
            <w:szCs w:val="28"/>
            <w:u w:val="single"/>
            <w:lang w:bidi="en-US"/>
          </w:rPr>
          <w:t>.</w:t>
        </w:r>
        <w:r w:rsidRPr="00133982">
          <w:rPr>
            <w:color w:val="2D58A4"/>
            <w:sz w:val="28"/>
            <w:szCs w:val="28"/>
            <w:u w:val="single"/>
            <w:lang w:val="en-US" w:bidi="en-US"/>
          </w:rPr>
          <w:t>net</w:t>
        </w:r>
        <w:r w:rsidRPr="00133982">
          <w:rPr>
            <w:color w:val="2D58A4"/>
            <w:sz w:val="28"/>
            <w:szCs w:val="28"/>
            <w:u w:val="single"/>
            <w:lang w:bidi="en-US"/>
          </w:rPr>
          <w:t>/</w:t>
        </w:r>
        <w:r w:rsidRPr="00133982">
          <w:rPr>
            <w:color w:val="2D58A4"/>
            <w:sz w:val="28"/>
            <w:szCs w:val="28"/>
            <w:u w:val="single"/>
            <w:lang w:val="en-US" w:bidi="en-US"/>
          </w:rPr>
          <w:t>preview</w:t>
        </w:r>
        <w:r w:rsidRPr="00133982">
          <w:rPr>
            <w:color w:val="2D58A4"/>
            <w:sz w:val="28"/>
            <w:szCs w:val="28"/>
            <w:u w:val="single"/>
            <w:lang w:bidi="en-US"/>
          </w:rPr>
          <w:t>/1702152/</w:t>
        </w:r>
      </w:hyperlink>
      <w:r w:rsidRPr="00133982">
        <w:rPr>
          <w:color w:val="2D58A4"/>
          <w:sz w:val="28"/>
          <w:szCs w:val="28"/>
          <w:lang w:bidi="en-US"/>
        </w:rPr>
        <w:t xml:space="preserve"> </w:t>
      </w:r>
      <w:r w:rsidRPr="00133982">
        <w:rPr>
          <w:sz w:val="28"/>
          <w:szCs w:val="28"/>
          <w:lang w:eastAsia="ru-RU" w:bidi="ru-RU"/>
        </w:rPr>
        <w:t>(дата обращения 21.03.2023)</w:t>
      </w:r>
      <w:r w:rsidR="00971A04" w:rsidRPr="00133982">
        <w:rPr>
          <w:sz w:val="28"/>
          <w:szCs w:val="28"/>
        </w:rPr>
        <w:t xml:space="preserve"> </w:t>
      </w:r>
      <w:bookmarkStart w:id="34" w:name="_GoBack"/>
      <w:bookmarkEnd w:id="34"/>
    </w:p>
    <w:sectPr w:rsidR="00997C8F" w:rsidRPr="00133982" w:rsidSect="00533525">
      <w:headerReference w:type="even" r:id="rId15"/>
      <w:headerReference w:type="default" r:id="rId16"/>
      <w:footerReference w:type="even" r:id="rId17"/>
      <w:footerReference w:type="default" r:id="rId18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08E" w:rsidRDefault="008C508E" w:rsidP="00533525">
      <w:r>
        <w:separator/>
      </w:r>
    </w:p>
  </w:endnote>
  <w:endnote w:type="continuationSeparator" w:id="0">
    <w:p w:rsidR="008C508E" w:rsidRDefault="008C508E" w:rsidP="00533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525" w:rsidRDefault="00381889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41" o:spid="_x0000_s4097" type="#_x0000_t202" style="position:absolute;margin-left:44.4pt;margin-top:808.05pt;width:9.6pt;height:7.7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" filled="f" stroked="f">
          <v:textbox style="mso-fit-shape-to-text:t" inset="0,0,0,0">
            <w:txbxContent>
              <w:p w:rsidR="00533525" w:rsidRDefault="00381889">
                <w:pPr>
                  <w:pStyle w:val="20"/>
                  <w:rPr>
                    <w:sz w:val="22"/>
                    <w:szCs w:val="22"/>
                  </w:rPr>
                </w:pPr>
                <w:r w:rsidRPr="00381889">
                  <w:fldChar w:fldCharType="begin"/>
                </w:r>
                <w:r w:rsidR="00533525">
                  <w:instrText xml:space="preserve"> PAGE \* MERGEFORMAT </w:instrText>
                </w:r>
                <w:r w:rsidRPr="00381889">
                  <w:fldChar w:fldCharType="separate"/>
                </w:r>
                <w:r w:rsidR="00533525">
                  <w:rPr>
                    <w:color w:val="1D1D1B"/>
                    <w:sz w:val="22"/>
                    <w:szCs w:val="22"/>
                    <w:lang w:eastAsia="ru-RU" w:bidi="ru-RU"/>
                  </w:rPr>
                  <w:t>#</w:t>
                </w:r>
                <w:r>
                  <w:rPr>
                    <w:color w:val="1D1D1B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2237021"/>
      <w:docPartObj>
        <w:docPartGallery w:val="Page Numbers (Bottom of Page)"/>
        <w:docPartUnique/>
      </w:docPartObj>
    </w:sdtPr>
    <w:sdtContent>
      <w:p w:rsidR="00FA6395" w:rsidRDefault="00381889">
        <w:pPr>
          <w:pStyle w:val="ac"/>
          <w:jc w:val="right"/>
        </w:pPr>
        <w:r>
          <w:fldChar w:fldCharType="begin"/>
        </w:r>
        <w:r w:rsidR="00FA6395">
          <w:instrText>PAGE   \* MERGEFORMAT</w:instrText>
        </w:r>
        <w:r>
          <w:fldChar w:fldCharType="separate"/>
        </w:r>
        <w:r w:rsidR="0087738C">
          <w:rPr>
            <w:noProof/>
          </w:rPr>
          <w:t>7</w:t>
        </w:r>
        <w:r>
          <w:fldChar w:fldCharType="end"/>
        </w:r>
      </w:p>
    </w:sdtContent>
  </w:sdt>
  <w:p w:rsidR="00533525" w:rsidRDefault="00533525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08E" w:rsidRDefault="008C508E" w:rsidP="00533525">
      <w:r>
        <w:separator/>
      </w:r>
    </w:p>
  </w:footnote>
  <w:footnote w:type="continuationSeparator" w:id="0">
    <w:p w:rsidR="008C508E" w:rsidRDefault="008C508E" w:rsidP="005335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525" w:rsidRDefault="00533525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525" w:rsidRDefault="00533525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5CA0"/>
    <w:multiLevelType w:val="multilevel"/>
    <w:tmpl w:val="482AC0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D1D1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B37A13"/>
    <w:multiLevelType w:val="multilevel"/>
    <w:tmpl w:val="15C47A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D1D1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9A5B4C"/>
    <w:multiLevelType w:val="multilevel"/>
    <w:tmpl w:val="6BC4D0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D1D1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33525"/>
    <w:rsid w:val="00133982"/>
    <w:rsid w:val="003108CE"/>
    <w:rsid w:val="00381889"/>
    <w:rsid w:val="00533525"/>
    <w:rsid w:val="0063457F"/>
    <w:rsid w:val="0087738C"/>
    <w:rsid w:val="008C508E"/>
    <w:rsid w:val="00971A04"/>
    <w:rsid w:val="00997C8F"/>
    <w:rsid w:val="00B302DB"/>
    <w:rsid w:val="00C65127"/>
    <w:rsid w:val="00D148E8"/>
    <w:rsid w:val="00E23DB4"/>
    <w:rsid w:val="00EC3A62"/>
    <w:rsid w:val="00F55862"/>
    <w:rsid w:val="00FA6395"/>
    <w:rsid w:val="00FB2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52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533525"/>
    <w:rPr>
      <w:rFonts w:ascii="Times New Roman" w:eastAsia="Times New Roman" w:hAnsi="Times New Roman" w:cs="Times New Roman"/>
      <w:color w:val="1D1D1B"/>
      <w:sz w:val="18"/>
      <w:szCs w:val="18"/>
    </w:rPr>
  </w:style>
  <w:style w:type="character" w:customStyle="1" w:styleId="3">
    <w:name w:val="Основной текст (3)_"/>
    <w:basedOn w:val="a0"/>
    <w:link w:val="30"/>
    <w:rsid w:val="00533525"/>
    <w:rPr>
      <w:rFonts w:ascii="Times New Roman" w:eastAsia="Times New Roman" w:hAnsi="Times New Roman" w:cs="Times New Roman"/>
      <w:b/>
      <w:bCs/>
      <w:color w:val="1D1D1B"/>
      <w:sz w:val="36"/>
      <w:szCs w:val="36"/>
    </w:rPr>
  </w:style>
  <w:style w:type="character" w:customStyle="1" w:styleId="a5">
    <w:name w:val="Основной текст_"/>
    <w:basedOn w:val="a0"/>
    <w:link w:val="1"/>
    <w:rsid w:val="00533525"/>
    <w:rPr>
      <w:rFonts w:ascii="Times New Roman" w:eastAsia="Times New Roman" w:hAnsi="Times New Roman" w:cs="Times New Roman"/>
      <w:color w:val="1D1D1B"/>
    </w:rPr>
  </w:style>
  <w:style w:type="character" w:customStyle="1" w:styleId="2">
    <w:name w:val="Колонтитул (2)_"/>
    <w:basedOn w:val="a0"/>
    <w:link w:val="20"/>
    <w:rsid w:val="00533525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главление_"/>
    <w:basedOn w:val="a0"/>
    <w:link w:val="a7"/>
    <w:rsid w:val="00533525"/>
    <w:rPr>
      <w:rFonts w:ascii="Times New Roman" w:eastAsia="Times New Roman" w:hAnsi="Times New Roman" w:cs="Times New Roman"/>
      <w:color w:val="1D1D1B"/>
      <w:sz w:val="28"/>
      <w:szCs w:val="28"/>
    </w:rPr>
  </w:style>
  <w:style w:type="character" w:customStyle="1" w:styleId="4">
    <w:name w:val="Заголовок №4_"/>
    <w:basedOn w:val="a0"/>
    <w:link w:val="40"/>
    <w:rsid w:val="00533525"/>
    <w:rPr>
      <w:rFonts w:ascii="Times New Roman" w:eastAsia="Times New Roman" w:hAnsi="Times New Roman" w:cs="Times New Roman"/>
      <w:b/>
      <w:bCs/>
      <w:color w:val="1D1D1B"/>
    </w:rPr>
  </w:style>
  <w:style w:type="character" w:customStyle="1" w:styleId="a8">
    <w:name w:val="Другое_"/>
    <w:basedOn w:val="a0"/>
    <w:link w:val="a9"/>
    <w:rsid w:val="00533525"/>
    <w:rPr>
      <w:rFonts w:ascii="Times New Roman" w:eastAsia="Times New Roman" w:hAnsi="Times New Roman" w:cs="Times New Roman"/>
      <w:color w:val="1D1D1B"/>
    </w:rPr>
  </w:style>
  <w:style w:type="paragraph" w:customStyle="1" w:styleId="a4">
    <w:name w:val="Сноска"/>
    <w:basedOn w:val="a"/>
    <w:link w:val="a3"/>
    <w:rsid w:val="00533525"/>
    <w:rPr>
      <w:rFonts w:ascii="Times New Roman" w:eastAsia="Times New Roman" w:hAnsi="Times New Roman" w:cs="Times New Roman"/>
      <w:color w:val="1D1D1B"/>
      <w:sz w:val="18"/>
      <w:szCs w:val="18"/>
      <w:lang w:eastAsia="en-US" w:bidi="ar-SA"/>
    </w:rPr>
  </w:style>
  <w:style w:type="paragraph" w:customStyle="1" w:styleId="30">
    <w:name w:val="Основной текст (3)"/>
    <w:basedOn w:val="a"/>
    <w:link w:val="3"/>
    <w:rsid w:val="00533525"/>
    <w:pPr>
      <w:spacing w:after="360"/>
      <w:jc w:val="center"/>
    </w:pPr>
    <w:rPr>
      <w:rFonts w:ascii="Times New Roman" w:eastAsia="Times New Roman" w:hAnsi="Times New Roman" w:cs="Times New Roman"/>
      <w:b/>
      <w:bCs/>
      <w:color w:val="1D1D1B"/>
      <w:sz w:val="36"/>
      <w:szCs w:val="36"/>
      <w:lang w:eastAsia="en-US" w:bidi="ar-SA"/>
    </w:rPr>
  </w:style>
  <w:style w:type="paragraph" w:customStyle="1" w:styleId="1">
    <w:name w:val="Основной текст1"/>
    <w:basedOn w:val="a"/>
    <w:link w:val="a5"/>
    <w:rsid w:val="00533525"/>
    <w:pPr>
      <w:ind w:firstLine="400"/>
    </w:pPr>
    <w:rPr>
      <w:rFonts w:ascii="Times New Roman" w:eastAsia="Times New Roman" w:hAnsi="Times New Roman" w:cs="Times New Roman"/>
      <w:color w:val="1D1D1B"/>
      <w:sz w:val="22"/>
      <w:szCs w:val="22"/>
      <w:lang w:eastAsia="en-US" w:bidi="ar-SA"/>
    </w:rPr>
  </w:style>
  <w:style w:type="paragraph" w:customStyle="1" w:styleId="20">
    <w:name w:val="Колонтитул (2)"/>
    <w:basedOn w:val="a"/>
    <w:link w:val="2"/>
    <w:rsid w:val="00533525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7">
    <w:name w:val="Оглавление"/>
    <w:basedOn w:val="a"/>
    <w:link w:val="a6"/>
    <w:rsid w:val="00533525"/>
    <w:pPr>
      <w:spacing w:after="140"/>
      <w:ind w:left="940"/>
    </w:pPr>
    <w:rPr>
      <w:rFonts w:ascii="Times New Roman" w:eastAsia="Times New Roman" w:hAnsi="Times New Roman" w:cs="Times New Roman"/>
      <w:color w:val="1D1D1B"/>
      <w:sz w:val="28"/>
      <w:szCs w:val="28"/>
      <w:lang w:eastAsia="en-US" w:bidi="ar-SA"/>
    </w:rPr>
  </w:style>
  <w:style w:type="paragraph" w:customStyle="1" w:styleId="40">
    <w:name w:val="Заголовок №4"/>
    <w:basedOn w:val="a"/>
    <w:link w:val="4"/>
    <w:rsid w:val="00533525"/>
    <w:pPr>
      <w:ind w:firstLine="720"/>
      <w:outlineLvl w:val="3"/>
    </w:pPr>
    <w:rPr>
      <w:rFonts w:ascii="Times New Roman" w:eastAsia="Times New Roman" w:hAnsi="Times New Roman" w:cs="Times New Roman"/>
      <w:b/>
      <w:bCs/>
      <w:color w:val="1D1D1B"/>
      <w:sz w:val="22"/>
      <w:szCs w:val="22"/>
      <w:lang w:eastAsia="en-US" w:bidi="ar-SA"/>
    </w:rPr>
  </w:style>
  <w:style w:type="paragraph" w:customStyle="1" w:styleId="a9">
    <w:name w:val="Другое"/>
    <w:basedOn w:val="a"/>
    <w:link w:val="a8"/>
    <w:rsid w:val="00533525"/>
    <w:pPr>
      <w:ind w:firstLine="400"/>
    </w:pPr>
    <w:rPr>
      <w:rFonts w:ascii="Times New Roman" w:eastAsia="Times New Roman" w:hAnsi="Times New Roman" w:cs="Times New Roman"/>
      <w:color w:val="1D1D1B"/>
      <w:sz w:val="22"/>
      <w:szCs w:val="22"/>
      <w:lang w:eastAsia="en-US" w:bidi="ar-SA"/>
    </w:rPr>
  </w:style>
  <w:style w:type="paragraph" w:styleId="aa">
    <w:name w:val="header"/>
    <w:basedOn w:val="a"/>
    <w:link w:val="ab"/>
    <w:uiPriority w:val="99"/>
    <w:unhideWhenUsed/>
    <w:rsid w:val="0053352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335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53352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335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8773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7738C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vmede.org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rcki.ru/catalog/nauka/fundamentalnye-i-prikladnye-nauchnye-issledovaniya/nbiks-prirodopodobnye-tekhnologii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nt.depo.msu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tudme.org/299071/meditsin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omolecula.ru/" TargetMode="External"/><Relationship Id="rId14" Type="http://schemas.openxmlformats.org/officeDocument/2006/relationships/hyperlink" Target="https://studfile.net/preview/17021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2CF2E-9454-4B88-9E1A-A0258E45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3078</Words>
  <Characters>17551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Мамотюк</dc:creator>
  <cp:keywords/>
  <dc:description/>
  <cp:lastModifiedBy>EGE</cp:lastModifiedBy>
  <cp:revision>9</cp:revision>
  <cp:lastPrinted>2024-09-09T16:13:00Z</cp:lastPrinted>
  <dcterms:created xsi:type="dcterms:W3CDTF">2024-09-02T15:51:00Z</dcterms:created>
  <dcterms:modified xsi:type="dcterms:W3CDTF">2024-10-28T06:27:00Z</dcterms:modified>
</cp:coreProperties>
</file>